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B4" w:rsidRPr="00D961B4" w:rsidRDefault="00F50F16" w:rsidP="00F50F16">
      <w:pPr>
        <w:tabs>
          <w:tab w:val="left" w:pos="1405"/>
        </w:tabs>
        <w:rPr>
          <w:rFonts w:eastAsia="Calibri"/>
          <w:b/>
          <w:bCs/>
          <w:sz w:val="32"/>
          <w:szCs w:val="32"/>
          <w:lang w:bidi="fa-IR"/>
        </w:rPr>
      </w:pPr>
      <w:r>
        <w:rPr>
          <w:rFonts w:eastAsia="Calibri"/>
          <w:b/>
          <w:bCs/>
          <w:sz w:val="32"/>
          <w:szCs w:val="32"/>
          <w:rtl/>
          <w:lang w:bidi="fa-IR"/>
        </w:rPr>
        <w:tab/>
      </w:r>
    </w:p>
    <w:p w:rsidR="00D961B4" w:rsidRPr="00D961B4" w:rsidRDefault="00D961B4" w:rsidP="00D961B4">
      <w:pPr>
        <w:pStyle w:val="a"/>
        <w:rPr>
          <w:rtl/>
        </w:rPr>
      </w:pPr>
      <w:bookmarkStart w:id="0" w:name="_GoBack"/>
      <w:bookmarkEnd w:id="0"/>
      <w:r w:rsidRPr="00D961B4">
        <w:rPr>
          <w:rFonts w:hint="cs"/>
          <w:rtl/>
        </w:rPr>
        <w:t xml:space="preserve">(عنوان مقاله : فونت </w:t>
      </w:r>
      <w:r w:rsidRPr="00D961B4">
        <w:t xml:space="preserve">B </w:t>
      </w:r>
      <w:bookmarkStart w:id="1" w:name="OLE_LINK9"/>
      <w:bookmarkStart w:id="2" w:name="OLE_LINK10"/>
      <w:r w:rsidRPr="00D961B4">
        <w:t>Nazanin</w:t>
      </w:r>
      <w:r w:rsidRPr="00D961B4">
        <w:rPr>
          <w:rFonts w:hint="cs"/>
          <w:rtl/>
        </w:rPr>
        <w:t xml:space="preserve"> </w:t>
      </w:r>
      <w:bookmarkEnd w:id="1"/>
      <w:bookmarkEnd w:id="2"/>
      <w:r w:rsidRPr="00D961B4">
        <w:rPr>
          <w:rFonts w:hint="cs"/>
          <w:rtl/>
          <w:lang w:bidi="fa-IR"/>
        </w:rPr>
        <w:t xml:space="preserve">- </w:t>
      </w:r>
      <w:r w:rsidRPr="00D961B4">
        <w:rPr>
          <w:rFonts w:hint="cs"/>
          <w:rtl/>
        </w:rPr>
        <w:t>اندازه 16 - پررنگ)</w:t>
      </w:r>
    </w:p>
    <w:p w:rsidR="00EA5871" w:rsidRPr="00EA5871" w:rsidRDefault="003F791C" w:rsidP="003F791C">
      <w:pPr>
        <w:tabs>
          <w:tab w:val="left" w:pos="760"/>
          <w:tab w:val="center" w:pos="4733"/>
        </w:tabs>
        <w:rPr>
          <w:rFonts w:eastAsia="Calibri"/>
          <w:b/>
          <w:bCs/>
          <w:color w:val="C00000"/>
          <w:sz w:val="28"/>
          <w:szCs w:val="28"/>
          <w:lang w:bidi="fa-IR"/>
        </w:rPr>
      </w:pPr>
      <w:r>
        <w:rPr>
          <w:rFonts w:eastAsia="Calibri"/>
          <w:b/>
          <w:bCs/>
          <w:color w:val="C00000"/>
          <w:sz w:val="28"/>
          <w:szCs w:val="28"/>
          <w:rtl/>
          <w:lang w:bidi="fa-IR"/>
        </w:rPr>
        <w:tab/>
      </w:r>
      <w:r>
        <w:rPr>
          <w:rFonts w:eastAsia="Calibri"/>
          <w:b/>
          <w:bCs/>
          <w:color w:val="C00000"/>
          <w:sz w:val="28"/>
          <w:szCs w:val="28"/>
          <w:rtl/>
          <w:lang w:bidi="fa-IR"/>
        </w:rPr>
        <w:tab/>
      </w:r>
      <w:r w:rsidR="00D961B4" w:rsidRPr="00D961B4">
        <w:rPr>
          <w:rFonts w:eastAsia="Calibri" w:hint="cs"/>
          <w:b/>
          <w:bCs/>
          <w:color w:val="C00000"/>
          <w:sz w:val="28"/>
          <w:szCs w:val="28"/>
          <w:rtl/>
          <w:lang w:bidi="fa-IR"/>
        </w:rPr>
        <w:t xml:space="preserve">يک سطر فاصله (ب.نازنين </w:t>
      </w:r>
      <w:r w:rsidR="00D961B4" w:rsidRPr="00D961B4">
        <w:rPr>
          <w:rFonts w:eastAsia="Calibri"/>
          <w:b/>
          <w:bCs/>
          <w:color w:val="C00000"/>
          <w:sz w:val="28"/>
          <w:szCs w:val="28"/>
          <w:lang w:bidi="fa-IR"/>
        </w:rPr>
        <w:t>pt.</w:t>
      </w:r>
      <w:r w:rsidR="00D961B4" w:rsidRPr="00D961B4">
        <w:rPr>
          <w:rFonts w:eastAsia="Calibri" w:hint="cs"/>
          <w:b/>
          <w:bCs/>
          <w:color w:val="C00000"/>
          <w:sz w:val="28"/>
          <w:szCs w:val="28"/>
          <w:rtl/>
          <w:lang w:bidi="fa-IR"/>
        </w:rPr>
        <w:t xml:space="preserve"> 16 پررنگ) </w:t>
      </w:r>
    </w:p>
    <w:p w:rsidR="00EA5871" w:rsidRPr="00EA5871" w:rsidRDefault="00EA5871" w:rsidP="00EA5871">
      <w:pPr>
        <w:ind w:firstLine="0"/>
        <w:jc w:val="center"/>
        <w:rPr>
          <w:b/>
          <w:bCs/>
          <w:sz w:val="24"/>
          <w:szCs w:val="24"/>
          <w:rtl/>
        </w:rPr>
      </w:pPr>
      <w:r w:rsidRPr="00EA5871">
        <w:rPr>
          <w:rFonts w:hint="cs"/>
          <w:b/>
          <w:bCs/>
          <w:sz w:val="24"/>
          <w:szCs w:val="24"/>
          <w:rtl/>
        </w:rPr>
        <w:t xml:space="preserve">نام و نام خانوادگي </w:t>
      </w:r>
      <w:bookmarkStart w:id="3" w:name="OLE_LINK5"/>
      <w:bookmarkStart w:id="4" w:name="OLE_LINK6"/>
      <w:r w:rsidRPr="00EA5871">
        <w:rPr>
          <w:rFonts w:hint="cs"/>
          <w:b/>
          <w:bCs/>
          <w:sz w:val="24"/>
          <w:szCs w:val="24"/>
          <w:rtl/>
        </w:rPr>
        <w:t xml:space="preserve">نويسنده اول </w:t>
      </w:r>
      <w:bookmarkEnd w:id="3"/>
      <w:bookmarkEnd w:id="4"/>
      <w:r w:rsidRPr="00EA5871">
        <w:rPr>
          <w:rFonts w:hint="cs"/>
          <w:b/>
          <w:bCs/>
          <w:sz w:val="24"/>
          <w:szCs w:val="24"/>
          <w:rtl/>
        </w:rPr>
        <w:t xml:space="preserve">(فونت </w:t>
      </w:r>
      <w:r w:rsidRPr="00EA5871">
        <w:rPr>
          <w:b/>
          <w:bCs/>
          <w:sz w:val="24"/>
          <w:szCs w:val="24"/>
        </w:rPr>
        <w:t>B Nazanin</w:t>
      </w:r>
      <w:r w:rsidRPr="00EA5871">
        <w:rPr>
          <w:rFonts w:hint="cs"/>
          <w:b/>
          <w:bCs/>
          <w:sz w:val="24"/>
          <w:szCs w:val="24"/>
          <w:rtl/>
        </w:rPr>
        <w:t xml:space="preserve"> - اندازه 12 - پررنگ)</w:t>
      </w:r>
      <w:r w:rsidR="00122483">
        <w:rPr>
          <w:rStyle w:val="FootnoteReference"/>
          <w:b/>
          <w:bCs/>
          <w:sz w:val="24"/>
          <w:szCs w:val="24"/>
          <w:rtl/>
        </w:rPr>
        <w:footnoteReference w:id="1"/>
      </w:r>
    </w:p>
    <w:p w:rsidR="00EA5871" w:rsidRPr="00455535" w:rsidRDefault="00EA5871" w:rsidP="00EA5871">
      <w:pPr>
        <w:ind w:firstLine="0"/>
        <w:jc w:val="center"/>
        <w:rPr>
          <w:sz w:val="24"/>
          <w:szCs w:val="24"/>
          <w:rtl/>
        </w:rPr>
      </w:pPr>
      <w:bookmarkStart w:id="5" w:name="OLE_LINK7"/>
      <w:bookmarkStart w:id="6" w:name="OLE_LINK8"/>
      <w:r w:rsidRPr="00455535">
        <w:rPr>
          <w:rFonts w:hint="cs"/>
          <w:sz w:val="22"/>
          <w:szCs w:val="22"/>
          <w:rtl/>
          <w:lang w:bidi="fa-IR"/>
        </w:rPr>
        <w:t>وابستگی سازمانی نویسنده</w:t>
      </w:r>
      <w:r w:rsidRPr="00455535">
        <w:rPr>
          <w:rFonts w:hint="cs"/>
          <w:sz w:val="22"/>
          <w:szCs w:val="22"/>
          <w:rtl/>
        </w:rPr>
        <w:t xml:space="preserve"> (فونت </w:t>
      </w:r>
      <w:r w:rsidRPr="00455535">
        <w:rPr>
          <w:sz w:val="22"/>
          <w:szCs w:val="22"/>
        </w:rPr>
        <w:t xml:space="preserve"> B Nazanin</w:t>
      </w:r>
      <w:r w:rsidRPr="00455535">
        <w:rPr>
          <w:rFonts w:hint="cs"/>
          <w:sz w:val="22"/>
          <w:szCs w:val="22"/>
          <w:rtl/>
        </w:rPr>
        <w:t>- اندازه 11)</w:t>
      </w:r>
    </w:p>
    <w:p w:rsidR="00EA5871" w:rsidRPr="00EA5871" w:rsidRDefault="00EA5871" w:rsidP="00EA5871">
      <w:pPr>
        <w:ind w:firstLine="0"/>
        <w:jc w:val="center"/>
        <w:rPr>
          <w:szCs w:val="20"/>
          <w:rtl/>
        </w:rPr>
      </w:pPr>
      <w:bookmarkStart w:id="7" w:name="OLE_LINK1"/>
      <w:bookmarkStart w:id="8" w:name="OLE_LINK2"/>
      <w:bookmarkEnd w:id="5"/>
      <w:bookmarkEnd w:id="6"/>
      <w:r w:rsidRPr="00EA5871">
        <w:rPr>
          <w:rFonts w:hint="cs"/>
          <w:b/>
          <w:bCs/>
          <w:sz w:val="24"/>
          <w:szCs w:val="24"/>
          <w:rtl/>
        </w:rPr>
        <w:t xml:space="preserve">نام و نام خانوادگي نويسنده دوم </w:t>
      </w:r>
      <w:bookmarkEnd w:id="7"/>
      <w:bookmarkEnd w:id="8"/>
      <w:r w:rsidRPr="00EA5871">
        <w:rPr>
          <w:rFonts w:hint="cs"/>
          <w:b/>
          <w:bCs/>
          <w:sz w:val="24"/>
          <w:szCs w:val="24"/>
          <w:rtl/>
        </w:rPr>
        <w:t xml:space="preserve">(فونت </w:t>
      </w:r>
      <w:r w:rsidRPr="00EA5871">
        <w:rPr>
          <w:b/>
          <w:bCs/>
          <w:sz w:val="24"/>
          <w:szCs w:val="24"/>
        </w:rPr>
        <w:t>B Nazanin</w:t>
      </w:r>
      <w:r w:rsidRPr="00EA5871">
        <w:rPr>
          <w:rFonts w:hint="cs"/>
          <w:b/>
          <w:bCs/>
          <w:sz w:val="24"/>
          <w:szCs w:val="24"/>
          <w:rtl/>
        </w:rPr>
        <w:t xml:space="preserve"> - اندازه 12 - پررنگ)</w:t>
      </w:r>
      <w:r w:rsidR="00122483" w:rsidRPr="006F4AF7">
        <w:rPr>
          <w:rStyle w:val="FootnoteReference"/>
          <w:b/>
          <w:bCs/>
          <w:sz w:val="24"/>
          <w:szCs w:val="24"/>
          <w:rtl/>
        </w:rPr>
        <w:footnoteReference w:id="2"/>
      </w:r>
      <w:r w:rsidR="002A15B6" w:rsidRPr="006F4AF7">
        <w:rPr>
          <w:rStyle w:val="FootnoteReference"/>
          <w:rFonts w:hint="cs"/>
          <w:b/>
          <w:bCs/>
          <w:sz w:val="24"/>
          <w:szCs w:val="24"/>
          <w:rtl/>
        </w:rPr>
        <w:t>*</w:t>
      </w:r>
    </w:p>
    <w:p w:rsidR="00EA5871" w:rsidRPr="00455535" w:rsidRDefault="00EA5871" w:rsidP="00EA5871">
      <w:pPr>
        <w:ind w:firstLine="0"/>
        <w:jc w:val="center"/>
        <w:rPr>
          <w:sz w:val="24"/>
          <w:szCs w:val="24"/>
          <w:rtl/>
        </w:rPr>
      </w:pPr>
      <w:r w:rsidRPr="00455535">
        <w:rPr>
          <w:rFonts w:hint="cs"/>
          <w:sz w:val="22"/>
          <w:szCs w:val="22"/>
          <w:rtl/>
          <w:lang w:bidi="fa-IR"/>
        </w:rPr>
        <w:t xml:space="preserve">وابستگی سازمانی نویسنده </w:t>
      </w:r>
      <w:r w:rsidRPr="00455535">
        <w:rPr>
          <w:rFonts w:hint="cs"/>
          <w:sz w:val="22"/>
          <w:szCs w:val="22"/>
          <w:rtl/>
        </w:rPr>
        <w:t xml:space="preserve">(فونت </w:t>
      </w:r>
      <w:r w:rsidRPr="00455535">
        <w:rPr>
          <w:sz w:val="22"/>
          <w:szCs w:val="22"/>
        </w:rPr>
        <w:t xml:space="preserve"> B Nazanin</w:t>
      </w:r>
      <w:r w:rsidRPr="00455535">
        <w:rPr>
          <w:rFonts w:hint="cs"/>
          <w:sz w:val="22"/>
          <w:szCs w:val="22"/>
          <w:rtl/>
        </w:rPr>
        <w:t>- اندازه 11)</w:t>
      </w:r>
    </w:p>
    <w:p w:rsidR="00D961B4" w:rsidRPr="002E4D24" w:rsidRDefault="00BE7813" w:rsidP="00D961B4">
      <w:pPr>
        <w:jc w:val="center"/>
        <w:rPr>
          <w:rFonts w:eastAsia="Times New Roman"/>
          <w:noProof/>
          <w:color w:val="C00000"/>
          <w:sz w:val="22"/>
          <w:szCs w:val="22"/>
          <w:rtl/>
          <w:lang w:bidi="fa-IR"/>
        </w:rPr>
      </w:pPr>
      <w:r>
        <w:rPr>
          <w:rFonts w:eastAsia="Times New Roman" w:hint="cs"/>
          <w:noProof/>
          <w:color w:val="C00000"/>
          <w:sz w:val="22"/>
          <w:szCs w:val="22"/>
          <w:rtl/>
          <w:lang w:bidi="fa-IR"/>
        </w:rPr>
        <w:t>2</w:t>
      </w:r>
      <w:r w:rsidR="00D961B4" w:rsidRPr="002E4D24">
        <w:rPr>
          <w:rFonts w:eastAsia="Times New Roman" w:hint="cs"/>
          <w:noProof/>
          <w:color w:val="C00000"/>
          <w:sz w:val="22"/>
          <w:szCs w:val="22"/>
          <w:rtl/>
          <w:lang w:bidi="fa-IR"/>
        </w:rPr>
        <w:t xml:space="preserve"> سطر فاصله (ب.نازنين </w:t>
      </w:r>
      <w:r w:rsidR="00D961B4" w:rsidRPr="002E4D24">
        <w:rPr>
          <w:rFonts w:ascii="Arial" w:eastAsia="Times New Roman" w:hAnsi="Arial"/>
          <w:noProof/>
          <w:color w:val="C00000"/>
          <w:sz w:val="18"/>
          <w:szCs w:val="18"/>
          <w:lang w:bidi="fa-IR"/>
        </w:rPr>
        <w:t>pt.</w:t>
      </w:r>
      <w:r w:rsidR="00D961B4" w:rsidRPr="002E4D24">
        <w:rPr>
          <w:rFonts w:eastAsia="Times New Roman" w:hint="cs"/>
          <w:noProof/>
          <w:color w:val="C00000"/>
          <w:sz w:val="22"/>
          <w:szCs w:val="22"/>
          <w:rtl/>
          <w:lang w:bidi="fa-IR"/>
        </w:rPr>
        <w:t xml:space="preserve"> 11 نازک)</w:t>
      </w:r>
    </w:p>
    <w:p w:rsidR="00D961B4" w:rsidRPr="00BC14E0" w:rsidRDefault="00D961B4" w:rsidP="00D961B4">
      <w:pPr>
        <w:tabs>
          <w:tab w:val="left" w:pos="3497"/>
          <w:tab w:val="left" w:pos="6474"/>
        </w:tabs>
        <w:jc w:val="center"/>
        <w:rPr>
          <w:sz w:val="22"/>
          <w:szCs w:val="22"/>
        </w:rPr>
      </w:pPr>
    </w:p>
    <w:p w:rsidR="00D961B4" w:rsidRPr="00133E53" w:rsidRDefault="00D961B4" w:rsidP="00E036FB">
      <w:pPr>
        <w:tabs>
          <w:tab w:val="left" w:pos="3497"/>
          <w:tab w:val="left" w:pos="6474"/>
        </w:tabs>
        <w:ind w:left="706" w:right="706" w:firstLine="0"/>
        <w:jc w:val="both"/>
        <w:rPr>
          <w:b/>
          <w:bCs/>
          <w:sz w:val="22"/>
          <w:szCs w:val="24"/>
          <w:rtl/>
          <w:lang w:bidi="fa-IR"/>
        </w:rPr>
      </w:pPr>
      <w:r w:rsidRPr="00133E53">
        <w:rPr>
          <w:rFonts w:hint="cs"/>
          <w:b/>
          <w:bCs/>
          <w:sz w:val="22"/>
          <w:szCs w:val="24"/>
          <w:rtl/>
          <w:lang w:bidi="fa-IR"/>
        </w:rPr>
        <w:t>چکیده (فونت</w:t>
      </w:r>
      <w:r w:rsidRPr="00133E53">
        <w:rPr>
          <w:b/>
          <w:bCs/>
          <w:sz w:val="22"/>
          <w:szCs w:val="24"/>
        </w:rPr>
        <w:t xml:space="preserve">B Nazanin </w:t>
      </w:r>
      <w:r w:rsidRPr="00133E53">
        <w:rPr>
          <w:rFonts w:hint="cs"/>
          <w:b/>
          <w:bCs/>
          <w:sz w:val="22"/>
          <w:szCs w:val="24"/>
          <w:rtl/>
        </w:rPr>
        <w:t xml:space="preserve"> </w:t>
      </w:r>
      <w:r w:rsidRPr="00133E53">
        <w:rPr>
          <w:rFonts w:hint="cs"/>
          <w:b/>
          <w:bCs/>
          <w:sz w:val="22"/>
          <w:szCs w:val="24"/>
          <w:rtl/>
          <w:lang w:bidi="fa-IR"/>
        </w:rPr>
        <w:t>- اندازه 12 - پررنگ)</w:t>
      </w:r>
    </w:p>
    <w:p w:rsidR="00D961B4" w:rsidRPr="00133E53" w:rsidRDefault="00D961B4" w:rsidP="00E036FB">
      <w:pPr>
        <w:ind w:left="706" w:right="851" w:firstLine="0"/>
        <w:jc w:val="both"/>
        <w:rPr>
          <w:sz w:val="24"/>
          <w:szCs w:val="24"/>
          <w:rtl/>
        </w:rPr>
      </w:pPr>
      <w:r w:rsidRPr="00133E53">
        <w:rPr>
          <w:rFonts w:hint="cs"/>
          <w:sz w:val="24"/>
          <w:szCs w:val="24"/>
          <w:rtl/>
        </w:rPr>
        <w:t xml:space="preserve">در متن چكيده بايد </w:t>
      </w:r>
      <w:r w:rsidR="00B405C3">
        <w:rPr>
          <w:rFonts w:hint="cs"/>
          <w:sz w:val="24"/>
          <w:szCs w:val="24"/>
          <w:rtl/>
        </w:rPr>
        <w:t xml:space="preserve">به صورت ساختاریافته </w:t>
      </w:r>
      <w:r w:rsidRPr="00133E53">
        <w:rPr>
          <w:rFonts w:hint="cs"/>
          <w:sz w:val="24"/>
          <w:szCs w:val="24"/>
          <w:rtl/>
        </w:rPr>
        <w:t>مستقیما به مسئلة مورد مطالعه، اهداف، روش پژوهش، يافته‌‌ها و نتایج اشاره شود. متن چكيده با فونت (</w:t>
      </w:r>
      <w:r w:rsidRPr="00133E53">
        <w:rPr>
          <w:sz w:val="24"/>
          <w:szCs w:val="24"/>
        </w:rPr>
        <w:t>B Nazanin</w:t>
      </w:r>
      <w:r w:rsidRPr="00133E53">
        <w:rPr>
          <w:rFonts w:hint="cs"/>
          <w:sz w:val="24"/>
          <w:szCs w:val="24"/>
          <w:rtl/>
          <w:lang w:bidi="fa-IR"/>
        </w:rPr>
        <w:t xml:space="preserve"> </w:t>
      </w:r>
      <w:r w:rsidRPr="00133E53">
        <w:rPr>
          <w:rFonts w:hint="cs"/>
          <w:sz w:val="24"/>
          <w:szCs w:val="24"/>
          <w:rtl/>
        </w:rPr>
        <w:t xml:space="preserve">- اندازه 12) و با يک خط فاصله نوشته شود. طول چكيده در مقاله نباید كمتر از 150 كلمه و بيشتر از 300 كلمه باشد. چكيده بايد كامل و فقط در يك پاراگراف آورده شود. از اشاره به مراجع و کلیات تحقیق در چكيده خودداري گردد. نکته مهم این است که </w:t>
      </w:r>
      <w:r w:rsidRPr="00133E53">
        <w:rPr>
          <w:rFonts w:hint="cs"/>
          <w:color w:val="FF0000"/>
          <w:sz w:val="24"/>
          <w:szCs w:val="24"/>
          <w:rtl/>
        </w:rPr>
        <w:t>صفحه اول مقاله فقط باید حاوی عنوان مقاله، نام نویسندگان و موسسه و ایمیل آن</w:t>
      </w:r>
      <w:r w:rsidR="00234945">
        <w:rPr>
          <w:color w:val="FF0000"/>
          <w:sz w:val="24"/>
          <w:szCs w:val="24"/>
          <w:rtl/>
        </w:rPr>
        <w:softHyphen/>
      </w:r>
      <w:r w:rsidRPr="00133E53">
        <w:rPr>
          <w:rFonts w:hint="cs"/>
          <w:color w:val="FF0000"/>
          <w:sz w:val="24"/>
          <w:szCs w:val="24"/>
          <w:rtl/>
        </w:rPr>
        <w:t>ها، چکیده و واژگان کلیدی باشد و متن اصلی مقاله باید از صفحه دوم آغاز شود.</w:t>
      </w:r>
      <w:r w:rsidRPr="00133E53">
        <w:rPr>
          <w:rFonts w:hint="cs"/>
          <w:sz w:val="24"/>
          <w:szCs w:val="24"/>
          <w:rtl/>
        </w:rPr>
        <w:t xml:space="preserve">  </w:t>
      </w:r>
      <w:r w:rsidRPr="00133E53">
        <w:rPr>
          <w:sz w:val="24"/>
          <w:szCs w:val="24"/>
          <w:rtl/>
        </w:rPr>
        <w:t>همه مقالات با</w:t>
      </w:r>
      <w:r w:rsidRPr="00133E53">
        <w:rPr>
          <w:rFonts w:hint="cs"/>
          <w:sz w:val="24"/>
          <w:szCs w:val="24"/>
          <w:rtl/>
        </w:rPr>
        <w:t>ید</w:t>
      </w:r>
      <w:r w:rsidRPr="00133E53">
        <w:rPr>
          <w:sz w:val="24"/>
          <w:szCs w:val="24"/>
          <w:rtl/>
        </w:rPr>
        <w:t xml:space="preserve"> مطابق با صفحه آخر ا</w:t>
      </w:r>
      <w:r w:rsidRPr="00133E53">
        <w:rPr>
          <w:rFonts w:hint="cs"/>
          <w:sz w:val="24"/>
          <w:szCs w:val="24"/>
          <w:rtl/>
        </w:rPr>
        <w:t>ین</w:t>
      </w:r>
      <w:r w:rsidRPr="00133E53">
        <w:rPr>
          <w:sz w:val="24"/>
          <w:szCs w:val="24"/>
          <w:rtl/>
        </w:rPr>
        <w:t xml:space="preserve"> راهنما، دارا</w:t>
      </w:r>
      <w:r w:rsidRPr="00133E53">
        <w:rPr>
          <w:rFonts w:hint="cs"/>
          <w:sz w:val="24"/>
          <w:szCs w:val="24"/>
          <w:rtl/>
        </w:rPr>
        <w:t>ی</w:t>
      </w:r>
      <w:r w:rsidRPr="00133E53">
        <w:rPr>
          <w:sz w:val="24"/>
          <w:szCs w:val="24"/>
          <w:rtl/>
        </w:rPr>
        <w:t xml:space="preserve"> چک</w:t>
      </w:r>
      <w:r w:rsidRPr="00133E53">
        <w:rPr>
          <w:rFonts w:hint="cs"/>
          <w:sz w:val="24"/>
          <w:szCs w:val="24"/>
          <w:rtl/>
        </w:rPr>
        <w:t>یده‌ای</w:t>
      </w:r>
      <w:r w:rsidRPr="00133E53">
        <w:rPr>
          <w:sz w:val="24"/>
          <w:szCs w:val="24"/>
          <w:rtl/>
        </w:rPr>
        <w:t xml:space="preserve"> به زبان انگل</w:t>
      </w:r>
      <w:r w:rsidRPr="00133E53">
        <w:rPr>
          <w:rFonts w:hint="cs"/>
          <w:sz w:val="24"/>
          <w:szCs w:val="24"/>
          <w:rtl/>
        </w:rPr>
        <w:t>یسی</w:t>
      </w:r>
      <w:r w:rsidRPr="00133E53">
        <w:rPr>
          <w:sz w:val="24"/>
          <w:szCs w:val="24"/>
          <w:rtl/>
        </w:rPr>
        <w:t xml:space="preserve"> باشند.</w:t>
      </w:r>
    </w:p>
    <w:p w:rsidR="00D961B4" w:rsidRPr="00BC14E0" w:rsidRDefault="00D961B4" w:rsidP="00BC14E0">
      <w:pPr>
        <w:jc w:val="center"/>
        <w:rPr>
          <w:rFonts w:eastAsia="Times New Roman"/>
          <w:noProof/>
          <w:color w:val="C00000"/>
          <w:sz w:val="22"/>
          <w:szCs w:val="22"/>
          <w:rtl/>
          <w:lang w:bidi="fa-IR"/>
        </w:rPr>
      </w:pPr>
      <w:r w:rsidRPr="002E4D24">
        <w:rPr>
          <w:rFonts w:eastAsia="Times New Roman" w:hint="cs"/>
          <w:noProof/>
          <w:color w:val="C00000"/>
          <w:sz w:val="22"/>
          <w:szCs w:val="22"/>
          <w:rtl/>
          <w:lang w:bidi="fa-IR"/>
        </w:rPr>
        <w:t xml:space="preserve">1 سطر فاصله (ب.نازنين </w:t>
      </w:r>
      <w:r w:rsidRPr="002E4D24">
        <w:rPr>
          <w:rFonts w:ascii="Arial" w:eastAsia="Times New Roman" w:hAnsi="Arial"/>
          <w:noProof/>
          <w:color w:val="C00000"/>
          <w:sz w:val="18"/>
          <w:szCs w:val="18"/>
          <w:lang w:bidi="fa-IR"/>
        </w:rPr>
        <w:t>pt.</w:t>
      </w:r>
      <w:r w:rsidRPr="002E4D24">
        <w:rPr>
          <w:rFonts w:eastAsia="Times New Roman" w:hint="cs"/>
          <w:noProof/>
          <w:color w:val="C00000"/>
          <w:sz w:val="22"/>
          <w:szCs w:val="22"/>
          <w:rtl/>
          <w:lang w:bidi="fa-IR"/>
        </w:rPr>
        <w:t xml:space="preserve"> 11 نازک) </w:t>
      </w:r>
    </w:p>
    <w:p w:rsidR="00D961B4" w:rsidRPr="00D961B4" w:rsidRDefault="00D961B4" w:rsidP="00221CE2">
      <w:pPr>
        <w:ind w:left="706" w:right="851" w:firstLine="0"/>
        <w:jc w:val="both"/>
        <w:rPr>
          <w:sz w:val="22"/>
          <w:szCs w:val="22"/>
          <w:rtl/>
          <w:lang w:bidi="fa-IR"/>
        </w:rPr>
      </w:pPr>
      <w:r w:rsidRPr="00133E53">
        <w:rPr>
          <w:rFonts w:hint="cs"/>
          <w:b/>
          <w:bCs/>
          <w:sz w:val="22"/>
          <w:szCs w:val="24"/>
          <w:rtl/>
        </w:rPr>
        <w:t>واژگان كليدي:</w:t>
      </w:r>
      <w:r w:rsidRPr="00133E53">
        <w:rPr>
          <w:rFonts w:hint="cs"/>
          <w:b/>
          <w:bCs/>
          <w:szCs w:val="22"/>
          <w:rtl/>
        </w:rPr>
        <w:t xml:space="preserve"> </w:t>
      </w:r>
      <w:r w:rsidRPr="00133E53">
        <w:rPr>
          <w:rFonts w:hint="cs"/>
          <w:sz w:val="22"/>
          <w:szCs w:val="24"/>
          <w:rtl/>
        </w:rPr>
        <w:t>بین 5-3 واژه که با کاما (،) از هم جدا شده و در يك خط باشند (فونت</w:t>
      </w:r>
      <w:r w:rsidRPr="00133E53">
        <w:rPr>
          <w:sz w:val="22"/>
          <w:szCs w:val="24"/>
        </w:rPr>
        <w:t xml:space="preserve">B Nazanin </w:t>
      </w:r>
      <w:r w:rsidRPr="00133E53">
        <w:rPr>
          <w:rFonts w:hint="cs"/>
          <w:sz w:val="22"/>
          <w:szCs w:val="24"/>
          <w:rtl/>
        </w:rPr>
        <w:t xml:space="preserve"> - اندازه 12)</w:t>
      </w:r>
    </w:p>
    <w:p w:rsidR="00D961B4" w:rsidRPr="00D961B4" w:rsidRDefault="00D961B4" w:rsidP="00D961B4">
      <w:pPr>
        <w:ind w:left="851" w:right="851"/>
        <w:jc w:val="both"/>
        <w:rPr>
          <w:sz w:val="24"/>
          <w:rtl/>
          <w:lang w:bidi="fa-IR"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right"/>
        <w:rPr>
          <w:rFonts w:ascii="Calibri" w:hAnsi="Calibri"/>
          <w:sz w:val="28"/>
          <w:szCs w:val="28"/>
          <w:rtl/>
          <w:lang w:bidi="fa-IR"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center"/>
        <w:rPr>
          <w:sz w:val="28"/>
          <w:szCs w:val="28"/>
          <w:rtl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center"/>
        <w:rPr>
          <w:sz w:val="28"/>
          <w:szCs w:val="28"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center"/>
        <w:rPr>
          <w:sz w:val="28"/>
          <w:szCs w:val="28"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center"/>
        <w:rPr>
          <w:sz w:val="28"/>
          <w:szCs w:val="28"/>
        </w:rPr>
      </w:pPr>
    </w:p>
    <w:p w:rsidR="00D961B4" w:rsidRPr="00D961B4" w:rsidRDefault="00D961B4" w:rsidP="00D961B4">
      <w:pPr>
        <w:tabs>
          <w:tab w:val="left" w:pos="3497"/>
          <w:tab w:val="left" w:pos="6474"/>
        </w:tabs>
        <w:jc w:val="center"/>
        <w:rPr>
          <w:sz w:val="28"/>
          <w:szCs w:val="28"/>
        </w:rPr>
      </w:pPr>
    </w:p>
    <w:p w:rsidR="00D961B4" w:rsidRPr="00D961B4" w:rsidRDefault="00D961B4" w:rsidP="005436B3">
      <w:pPr>
        <w:tabs>
          <w:tab w:val="left" w:pos="3497"/>
          <w:tab w:val="left" w:pos="6474"/>
        </w:tabs>
        <w:ind w:firstLine="0"/>
        <w:rPr>
          <w:sz w:val="28"/>
          <w:szCs w:val="28"/>
          <w:rtl/>
          <w:lang w:bidi="fa-IR"/>
        </w:rPr>
      </w:pPr>
    </w:p>
    <w:p w:rsidR="00D961B4" w:rsidRPr="00D961B4" w:rsidRDefault="00D961B4" w:rsidP="00A43AAA">
      <w:pPr>
        <w:keepNext/>
        <w:widowControl w:val="0"/>
        <w:numPr>
          <w:ilvl w:val="0"/>
          <w:numId w:val="2"/>
        </w:numPr>
        <w:spacing w:after="120"/>
        <w:ind w:left="0" w:firstLine="0"/>
        <w:jc w:val="both"/>
        <w:outlineLvl w:val="0"/>
        <w:rPr>
          <w:rFonts w:eastAsia="Times New Roman"/>
          <w:bCs/>
          <w:noProof/>
          <w:kern w:val="28"/>
          <w:sz w:val="22"/>
          <w:lang w:bidi="fa-IR"/>
        </w:rPr>
      </w:pP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 xml:space="preserve">مقدمه (فونت </w:t>
      </w:r>
      <w:r w:rsidRPr="00D961B4">
        <w:rPr>
          <w:rFonts w:eastAsia="Times New Roman"/>
          <w:bCs/>
          <w:noProof/>
          <w:kern w:val="28"/>
          <w:sz w:val="22"/>
          <w:lang w:bidi="fa-IR"/>
        </w:rPr>
        <w:t xml:space="preserve">B </w:t>
      </w:r>
      <w:bookmarkStart w:id="9" w:name="OLE_LINK21"/>
      <w:bookmarkStart w:id="10" w:name="OLE_LINK22"/>
      <w:r w:rsidRPr="00D961B4">
        <w:rPr>
          <w:rFonts w:eastAsia="Times New Roman"/>
          <w:bCs/>
          <w:noProof/>
          <w:kern w:val="28"/>
          <w:sz w:val="22"/>
          <w:lang w:bidi="fa-IR"/>
        </w:rPr>
        <w:t>Nazanin</w:t>
      </w: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 xml:space="preserve"> </w:t>
      </w:r>
      <w:bookmarkEnd w:id="9"/>
      <w:bookmarkEnd w:id="10"/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 xml:space="preserve">- </w:t>
      </w:r>
      <w:r w:rsidRPr="00D961B4">
        <w:rPr>
          <w:rFonts w:eastAsia="Times New Roman" w:hint="cs"/>
          <w:b/>
          <w:noProof/>
          <w:kern w:val="28"/>
          <w:sz w:val="22"/>
          <w:rtl/>
          <w:lang w:bidi="fa-IR"/>
        </w:rPr>
        <w:t>اندازه</w:t>
      </w: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 xml:space="preserve"> 12 - پررنگ)</w:t>
      </w:r>
    </w:p>
    <w:p w:rsidR="00D961B4" w:rsidRDefault="00552B78" w:rsidP="0006760D">
      <w:pPr>
        <w:jc w:val="both"/>
        <w:rPr>
          <w:rFonts w:cs="B Mitra"/>
          <w:sz w:val="22"/>
          <w:rtl/>
        </w:rPr>
      </w:pPr>
      <w:r>
        <w:rPr>
          <w:rFonts w:hint="cs"/>
          <w:rtl/>
          <w:lang w:bidi="fa-IR"/>
        </w:rPr>
        <w:t>مقالات بايد در قالب نرم‌</w:t>
      </w:r>
      <w:r w:rsidR="00D961B4" w:rsidRPr="00D961B4">
        <w:rPr>
          <w:rFonts w:hint="cs"/>
          <w:rtl/>
          <w:lang w:bidi="fa-IR"/>
        </w:rPr>
        <w:t>افزار مایکروسافت وُرد (</w:t>
      </w:r>
      <w:r w:rsidRPr="00D961B4">
        <w:rPr>
          <w:lang w:bidi="fa-IR"/>
        </w:rPr>
        <w:t>20</w:t>
      </w:r>
      <w:r>
        <w:rPr>
          <w:lang w:bidi="fa-IR"/>
        </w:rPr>
        <w:t>13</w:t>
      </w:r>
      <w:r w:rsidRPr="00D961B4">
        <w:rPr>
          <w:rFonts w:hint="cs"/>
          <w:rtl/>
          <w:lang w:bidi="fa-IR"/>
        </w:rPr>
        <w:t xml:space="preserve"> یا</w:t>
      </w:r>
      <w:r>
        <w:rPr>
          <w:rFonts w:hint="cs"/>
          <w:rtl/>
          <w:lang w:bidi="fa-IR"/>
        </w:rPr>
        <w:t xml:space="preserve"> </w:t>
      </w:r>
      <w:r w:rsidRPr="00D961B4">
        <w:rPr>
          <w:lang w:bidi="fa-IR"/>
        </w:rPr>
        <w:t>2</w:t>
      </w:r>
      <w:r>
        <w:rPr>
          <w:lang w:bidi="fa-IR"/>
        </w:rPr>
        <w:t>010</w:t>
      </w:r>
      <w:r w:rsidR="00D961B4" w:rsidRPr="00D961B4">
        <w:rPr>
          <w:rFonts w:hint="cs"/>
          <w:rtl/>
          <w:lang w:bidi="fa-IR"/>
        </w:rPr>
        <w:t xml:space="preserve"> یا </w:t>
      </w:r>
      <w:r w:rsidR="00D961B4" w:rsidRPr="00D961B4">
        <w:rPr>
          <w:lang w:bidi="fa-IR"/>
        </w:rPr>
        <w:t>MS-Word - 200</w:t>
      </w:r>
      <w:r>
        <w:rPr>
          <w:lang w:bidi="fa-IR"/>
        </w:rPr>
        <w:t>7</w:t>
      </w:r>
      <w:r w:rsidR="00D961B4" w:rsidRPr="00D961B4">
        <w:rPr>
          <w:rFonts w:hint="cs"/>
          <w:rtl/>
          <w:lang w:bidi="fa-IR"/>
        </w:rPr>
        <w:t xml:space="preserve">) ارسال گردد. متن اصلي مقاله به صورت تك ستوني </w:t>
      </w:r>
      <w:bookmarkStart w:id="11" w:name="OLE_LINK23"/>
      <w:bookmarkStart w:id="12" w:name="OLE_LINK24"/>
      <w:r w:rsidR="00D961B4" w:rsidRPr="00D961B4">
        <w:rPr>
          <w:rFonts w:hint="cs"/>
          <w:rtl/>
          <w:lang w:bidi="fa-IR"/>
        </w:rPr>
        <w:t xml:space="preserve">با فونت </w:t>
      </w:r>
      <w:r w:rsidR="00D961B4" w:rsidRPr="00D961B4">
        <w:rPr>
          <w:lang w:bidi="fa-IR"/>
        </w:rPr>
        <w:t xml:space="preserve">B </w:t>
      </w:r>
      <w:r w:rsidR="00D961B4" w:rsidRPr="00D961B4">
        <w:t>Nazanin</w:t>
      </w:r>
      <w:r w:rsidR="00D961B4" w:rsidRPr="00D961B4">
        <w:rPr>
          <w:rFonts w:hint="cs"/>
          <w:rtl/>
        </w:rPr>
        <w:t xml:space="preserve"> </w:t>
      </w:r>
      <w:bookmarkEnd w:id="11"/>
      <w:bookmarkEnd w:id="12"/>
      <w:r w:rsidR="00D961B4" w:rsidRPr="00D961B4">
        <w:rPr>
          <w:rFonts w:hint="cs"/>
          <w:rtl/>
          <w:lang w:bidi="fa-IR"/>
        </w:rPr>
        <w:t xml:space="preserve">- اندازة </w:t>
      </w:r>
      <w:r w:rsidR="00D8152B">
        <w:rPr>
          <w:rFonts w:hint="cs"/>
          <w:rtl/>
          <w:lang w:bidi="fa-IR"/>
        </w:rPr>
        <w:t>13</w:t>
      </w:r>
      <w:r w:rsidR="00D961B4" w:rsidRPr="00D961B4">
        <w:rPr>
          <w:rFonts w:hint="cs"/>
          <w:rtl/>
          <w:lang w:bidi="fa-IR"/>
        </w:rPr>
        <w:t xml:space="preserve"> - تك فاصله تهيه شود. عنوان بخش‌های اصلی با فونت </w:t>
      </w:r>
      <w:r w:rsidR="00D961B4" w:rsidRPr="00D961B4">
        <w:rPr>
          <w:lang w:bidi="fa-IR"/>
        </w:rPr>
        <w:t xml:space="preserve">B </w:t>
      </w:r>
      <w:r w:rsidR="00D961B4" w:rsidRPr="00D961B4">
        <w:lastRenderedPageBreak/>
        <w:t>Nazanin</w:t>
      </w:r>
      <w:r w:rsidR="00D961B4" w:rsidRPr="00D961B4">
        <w:rPr>
          <w:rFonts w:hint="cs"/>
          <w:rtl/>
        </w:rPr>
        <w:t xml:space="preserve"> </w:t>
      </w:r>
      <w:r w:rsidR="00D961B4" w:rsidRPr="00D961B4">
        <w:rPr>
          <w:rFonts w:hint="cs"/>
          <w:rtl/>
          <w:lang w:bidi="fa-IR"/>
        </w:rPr>
        <w:t xml:space="preserve">و اندازه </w:t>
      </w:r>
      <w:r w:rsidR="00C3473D">
        <w:rPr>
          <w:rFonts w:hint="cs"/>
          <w:rtl/>
          <w:lang w:bidi="fa-IR"/>
        </w:rPr>
        <w:t>13</w:t>
      </w:r>
      <w:r w:rsidR="00D961B4" w:rsidRPr="00D961B4">
        <w:rPr>
          <w:rFonts w:hint="cs"/>
          <w:rtl/>
          <w:lang w:bidi="fa-IR"/>
        </w:rPr>
        <w:t xml:space="preserve">- پررنگ و عنوان زيربخش‌ها با اندازه </w:t>
      </w:r>
      <w:r w:rsidR="00C3473D">
        <w:rPr>
          <w:rFonts w:hint="cs"/>
          <w:rtl/>
          <w:lang w:bidi="fa-IR"/>
        </w:rPr>
        <w:t>12</w:t>
      </w:r>
      <w:r w:rsidR="00D961B4" w:rsidRPr="00D961B4">
        <w:rPr>
          <w:rFonts w:hint="cs"/>
          <w:rtl/>
          <w:lang w:bidi="fa-IR"/>
        </w:rPr>
        <w:t>- پررنگ تايپ شود. تنظيمات صفحه باید از بالای صفحه 3 سانتیمتر و از پايين، چپ و راست صفحه 5/2 سانتيمتر</w:t>
      </w:r>
      <w:r w:rsidR="00D961B4" w:rsidRPr="00D961B4">
        <w:rPr>
          <w:rFonts w:hint="cs"/>
          <w:rtl/>
        </w:rPr>
        <w:t xml:space="preserve"> </w:t>
      </w:r>
      <w:r w:rsidR="00D961B4" w:rsidRPr="00D961B4">
        <w:rPr>
          <w:rFonts w:hint="cs"/>
          <w:rtl/>
          <w:lang w:bidi="fa-IR"/>
        </w:rPr>
        <w:t xml:space="preserve">باشد. </w:t>
      </w:r>
      <w:r w:rsidR="00D961B4" w:rsidRPr="00D961B4">
        <w:rPr>
          <w:rFonts w:hint="cs"/>
          <w:rtl/>
        </w:rPr>
        <w:t xml:space="preserve">عنوان هر بخش يا زيربخش، </w:t>
      </w:r>
      <w:r w:rsidR="00D961B4" w:rsidRPr="00D961B4">
        <w:rPr>
          <w:rFonts w:hint="cs"/>
          <w:u w:val="single"/>
          <w:rtl/>
        </w:rPr>
        <w:t>با يك خط خالي فاصله از انتهاي متن بخش قبلي</w:t>
      </w:r>
      <w:r w:rsidR="00D961B4" w:rsidRPr="00D961B4">
        <w:rPr>
          <w:rFonts w:hint="cs"/>
          <w:rtl/>
        </w:rPr>
        <w:t xml:space="preserve"> تايپ شود. </w:t>
      </w:r>
      <w:r w:rsidR="00D961B4" w:rsidRPr="00D961B4">
        <w:rPr>
          <w:rFonts w:hint="cs"/>
          <w:u w:val="single"/>
          <w:rtl/>
        </w:rPr>
        <w:t xml:space="preserve">خط اول همه‌ی پاراگراف‌ها بايد داراي تورفتگي به اندازه‌ی </w:t>
      </w:r>
      <w:r w:rsidR="00D961B4" w:rsidRPr="00D961B4">
        <w:rPr>
          <w:u w:val="single"/>
          <w:lang w:bidi="fa-IR"/>
        </w:rPr>
        <w:t>cm</w:t>
      </w:r>
      <w:r w:rsidR="00D961B4" w:rsidRPr="00D961B4">
        <w:rPr>
          <w:rFonts w:hint="cs"/>
          <w:u w:val="single"/>
          <w:rtl/>
        </w:rPr>
        <w:t xml:space="preserve"> 7/0 باشد.</w:t>
      </w:r>
      <w:r w:rsidR="00D961B4" w:rsidRPr="00D961B4">
        <w:rPr>
          <w:rFonts w:hint="cs"/>
          <w:u w:val="single"/>
          <w:rtl/>
          <w:lang w:bidi="fa-IR"/>
        </w:rPr>
        <w:t xml:space="preserve"> </w:t>
      </w:r>
      <w:r w:rsidR="00D961B4" w:rsidRPr="00D961B4">
        <w:rPr>
          <w:rFonts w:hint="cs"/>
          <w:rtl/>
          <w:lang w:bidi="fa-IR"/>
        </w:rPr>
        <w:t xml:space="preserve"> طول مقاله با شكل</w:t>
      </w:r>
      <w:r>
        <w:rPr>
          <w:rFonts w:hint="cs"/>
          <w:rtl/>
          <w:lang w:bidi="fa-IR"/>
        </w:rPr>
        <w:t>‌</w:t>
      </w:r>
      <w:r w:rsidR="00D961B4" w:rsidRPr="00D961B4">
        <w:rPr>
          <w:rFonts w:hint="cs"/>
          <w:rtl/>
          <w:lang w:bidi="fa-IR"/>
        </w:rPr>
        <w:t>ها و جدول</w:t>
      </w:r>
      <w:r>
        <w:rPr>
          <w:rFonts w:hint="cs"/>
          <w:rtl/>
          <w:lang w:bidi="fa-IR"/>
        </w:rPr>
        <w:t>‌</w:t>
      </w:r>
      <w:r w:rsidR="00D961B4" w:rsidRPr="00D961B4">
        <w:rPr>
          <w:rFonts w:hint="cs"/>
          <w:rtl/>
          <w:lang w:bidi="fa-IR"/>
        </w:rPr>
        <w:t xml:space="preserve">ها نبايد </w:t>
      </w:r>
      <w:r w:rsidR="00D961B4" w:rsidRPr="00552B78">
        <w:rPr>
          <w:rFonts w:hint="cs"/>
          <w:u w:val="single"/>
          <w:rtl/>
          <w:lang w:bidi="fa-IR"/>
        </w:rPr>
        <w:t xml:space="preserve">حداقل از 5 صفحه کمتر و حداکثر از </w:t>
      </w:r>
      <w:r w:rsidR="0006760D">
        <w:rPr>
          <w:rFonts w:hint="cs"/>
          <w:u w:val="single"/>
          <w:rtl/>
          <w:lang w:bidi="fa-IR"/>
        </w:rPr>
        <w:t>15</w:t>
      </w:r>
      <w:r w:rsidR="00D961B4" w:rsidRPr="00552B78">
        <w:rPr>
          <w:rFonts w:hint="cs"/>
          <w:u w:val="single"/>
          <w:rtl/>
          <w:lang w:bidi="fa-IR"/>
        </w:rPr>
        <w:t xml:space="preserve"> صفحه بيشتر باشد</w:t>
      </w:r>
      <w:r w:rsidR="00D961B4" w:rsidRPr="00D961B4">
        <w:rPr>
          <w:rFonts w:hint="cs"/>
          <w:rtl/>
          <w:lang w:bidi="fa-IR"/>
        </w:rPr>
        <w:t>.</w:t>
      </w:r>
      <w:r w:rsidR="00D961B4" w:rsidRPr="00D961B4">
        <w:rPr>
          <w:rFonts w:hint="cs"/>
          <w:rtl/>
        </w:rPr>
        <w:t xml:space="preserve"> </w:t>
      </w:r>
    </w:p>
    <w:p w:rsidR="00CF3964" w:rsidRPr="000B54DF" w:rsidRDefault="00CF3964" w:rsidP="000B54DF">
      <w:pPr>
        <w:jc w:val="both"/>
        <w:rPr>
          <w:rFonts w:cs="B Mitra"/>
          <w:sz w:val="22"/>
          <w:rtl/>
        </w:rPr>
      </w:pPr>
    </w:p>
    <w:p w:rsidR="00D961B4" w:rsidRPr="00D961B4" w:rsidRDefault="00D961B4" w:rsidP="00A43AAA">
      <w:pPr>
        <w:pStyle w:val="Heading1"/>
        <w:spacing w:before="0"/>
        <w:rPr>
          <w:noProof/>
          <w:rtl/>
          <w:lang w:bidi="fa-IR"/>
        </w:rPr>
      </w:pPr>
      <w:r w:rsidRPr="00D961B4">
        <w:rPr>
          <w:rFonts w:hint="cs"/>
          <w:noProof/>
          <w:rtl/>
          <w:lang w:bidi="fa-IR"/>
        </w:rPr>
        <w:t>تقسیمات مقاله</w:t>
      </w:r>
    </w:p>
    <w:p w:rsidR="00D961B4" w:rsidRPr="00D961B4" w:rsidRDefault="00D961B4" w:rsidP="00D961B4">
      <w:pPr>
        <w:ind w:firstLine="440"/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>مقاله باید شامل موارد زیر باشد:</w:t>
      </w:r>
    </w:p>
    <w:p w:rsidR="00D961B4" w:rsidRPr="00D961B4" w:rsidRDefault="00DE301D" w:rsidP="00D961B4">
      <w:pPr>
        <w:numPr>
          <w:ilvl w:val="0"/>
          <w:numId w:val="3"/>
        </w:numPr>
        <w:jc w:val="both"/>
        <w:rPr>
          <w:rFonts w:eastAsia="Times New Roman"/>
          <w:noProof/>
          <w:sz w:val="24"/>
          <w:rtl/>
        </w:rPr>
      </w:pPr>
      <w:r>
        <w:rPr>
          <w:rFonts w:eastAsia="Times New Roman" w:hint="cs"/>
          <w:noProof/>
          <w:sz w:val="24"/>
          <w:rtl/>
        </w:rPr>
        <w:t>عنوان مقاله</w:t>
      </w:r>
    </w:p>
    <w:p w:rsidR="00D961B4" w:rsidRPr="00D961B4" w:rsidRDefault="00D961B4" w:rsidP="005436B3">
      <w:pPr>
        <w:numPr>
          <w:ilvl w:val="0"/>
          <w:numId w:val="3"/>
        </w:numPr>
        <w:jc w:val="both"/>
        <w:rPr>
          <w:rFonts w:eastAsia="Times New Roman"/>
          <w:noProof/>
          <w:sz w:val="24"/>
        </w:rPr>
      </w:pPr>
      <w:r w:rsidRPr="00D961B4">
        <w:rPr>
          <w:rFonts w:eastAsia="Times New Roman" w:hint="cs"/>
          <w:noProof/>
          <w:sz w:val="24"/>
          <w:rtl/>
        </w:rPr>
        <w:t>نام نویسنده یا نویسندگان</w:t>
      </w:r>
      <w:r w:rsidR="00DE301D">
        <w:rPr>
          <w:rFonts w:eastAsia="Times New Roman" w:hint="cs"/>
          <w:noProof/>
          <w:sz w:val="24"/>
          <w:rtl/>
        </w:rPr>
        <w:t xml:space="preserve"> (بدون ذکر </w:t>
      </w:r>
      <w:r w:rsidR="005436B3">
        <w:rPr>
          <w:rFonts w:eastAsia="Times New Roman" w:hint="cs"/>
          <w:noProof/>
          <w:sz w:val="24"/>
          <w:rtl/>
        </w:rPr>
        <w:t>القاب</w:t>
      </w:r>
      <w:r w:rsidR="00DE301D">
        <w:rPr>
          <w:rFonts w:eastAsia="Times New Roman" w:hint="cs"/>
          <w:noProof/>
          <w:sz w:val="24"/>
          <w:rtl/>
        </w:rPr>
        <w:t xml:space="preserve"> آقا یا دکتر و...)</w:t>
      </w:r>
    </w:p>
    <w:p w:rsidR="00D961B4" w:rsidRPr="00D961B4" w:rsidRDefault="00D961B4" w:rsidP="00D961B4">
      <w:pPr>
        <w:numPr>
          <w:ilvl w:val="0"/>
          <w:numId w:val="3"/>
        </w:numPr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>چکیده</w:t>
      </w:r>
    </w:p>
    <w:p w:rsidR="00D961B4" w:rsidRPr="00D961B4" w:rsidRDefault="000B54DF" w:rsidP="000B54DF">
      <w:pPr>
        <w:ind w:left="800" w:firstLine="0"/>
        <w:jc w:val="both"/>
        <w:rPr>
          <w:rFonts w:eastAsia="Times New Roman"/>
          <w:noProof/>
          <w:sz w:val="24"/>
        </w:rPr>
      </w:pPr>
      <w:r>
        <w:rPr>
          <w:rFonts w:eastAsia="Times New Roman" w:hint="cs"/>
          <w:noProof/>
          <w:sz w:val="24"/>
          <w:rtl/>
        </w:rPr>
        <w:t xml:space="preserve">1- </w:t>
      </w:r>
      <w:r w:rsidR="00D961B4" w:rsidRPr="00D961B4">
        <w:rPr>
          <w:rFonts w:eastAsia="Times New Roman" w:hint="cs"/>
          <w:noProof/>
          <w:sz w:val="24"/>
          <w:rtl/>
        </w:rPr>
        <w:t>مقدمه: شامل زمینه و دیدگاه درباره موضوع و اهمیت آن، مروری کوتاه بر مبانی علمی موجود، هدف مطالعه و منطق انجام پژوهش؛</w:t>
      </w:r>
    </w:p>
    <w:p w:rsidR="00D961B4" w:rsidRPr="00D961B4" w:rsidRDefault="000B54DF" w:rsidP="000B54DF">
      <w:pPr>
        <w:ind w:left="800" w:firstLine="0"/>
        <w:jc w:val="both"/>
        <w:rPr>
          <w:rFonts w:eastAsia="Times New Roman"/>
          <w:noProof/>
          <w:sz w:val="24"/>
          <w:rtl/>
        </w:rPr>
      </w:pPr>
      <w:r>
        <w:rPr>
          <w:rFonts w:eastAsia="Times New Roman" w:hint="cs"/>
          <w:noProof/>
          <w:sz w:val="24"/>
          <w:rtl/>
        </w:rPr>
        <w:t xml:space="preserve">2 - </w:t>
      </w:r>
      <w:r w:rsidR="00D961B4" w:rsidRPr="00D961B4">
        <w:rPr>
          <w:rFonts w:eastAsia="Times New Roman"/>
          <w:noProof/>
          <w:sz w:val="24"/>
          <w:rtl/>
        </w:rPr>
        <w:t>مبان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/>
          <w:noProof/>
          <w:sz w:val="24"/>
          <w:rtl/>
        </w:rPr>
        <w:t xml:space="preserve"> نظر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/>
          <w:noProof/>
          <w:sz w:val="24"/>
          <w:rtl/>
        </w:rPr>
        <w:t xml:space="preserve"> و پ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ش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نه</w:t>
      </w:r>
      <w:r w:rsidR="00D961B4" w:rsidRPr="00D961B4">
        <w:rPr>
          <w:rFonts w:eastAsia="Times New Roman"/>
          <w:noProof/>
          <w:sz w:val="24"/>
          <w:rtl/>
        </w:rPr>
        <w:t xml:space="preserve"> تحق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ق</w:t>
      </w:r>
    </w:p>
    <w:p w:rsidR="00D961B4" w:rsidRPr="00D961B4" w:rsidRDefault="000B54DF" w:rsidP="000B54DF">
      <w:pPr>
        <w:ind w:left="800" w:firstLine="0"/>
        <w:jc w:val="both"/>
        <w:rPr>
          <w:rFonts w:eastAsia="Times New Roman"/>
          <w:noProof/>
          <w:sz w:val="24"/>
        </w:rPr>
      </w:pPr>
      <w:r>
        <w:rPr>
          <w:rFonts w:eastAsia="Times New Roman" w:hint="cs"/>
          <w:noProof/>
          <w:sz w:val="24"/>
          <w:rtl/>
        </w:rPr>
        <w:t xml:space="preserve">3- </w:t>
      </w:r>
      <w:r w:rsidR="00552B78">
        <w:rPr>
          <w:rFonts w:eastAsia="Times New Roman" w:hint="cs"/>
          <w:noProof/>
          <w:sz w:val="24"/>
          <w:rtl/>
        </w:rPr>
        <w:t>روش‌</w:t>
      </w:r>
      <w:r w:rsidR="00D961B4" w:rsidRPr="00D961B4">
        <w:rPr>
          <w:rFonts w:eastAsia="Times New Roman" w:hint="cs"/>
          <w:noProof/>
          <w:sz w:val="24"/>
          <w:rtl/>
        </w:rPr>
        <w:t>شناسی تحقیق</w:t>
      </w:r>
    </w:p>
    <w:p w:rsidR="00D961B4" w:rsidRPr="00D961B4" w:rsidRDefault="000B54DF" w:rsidP="000B54DF">
      <w:pPr>
        <w:ind w:left="800" w:firstLine="0"/>
        <w:jc w:val="both"/>
        <w:rPr>
          <w:rFonts w:eastAsia="Times New Roman"/>
          <w:noProof/>
          <w:sz w:val="24"/>
        </w:rPr>
      </w:pPr>
      <w:r>
        <w:rPr>
          <w:rFonts w:eastAsia="Times New Roman" w:hint="cs"/>
          <w:noProof/>
          <w:sz w:val="24"/>
          <w:rtl/>
        </w:rPr>
        <w:t xml:space="preserve">4- </w:t>
      </w:r>
      <w:r w:rsidR="00D961B4" w:rsidRPr="00D961B4">
        <w:rPr>
          <w:rFonts w:eastAsia="Times New Roman"/>
          <w:noProof/>
          <w:sz w:val="24"/>
          <w:rtl/>
        </w:rPr>
        <w:t>مدل‌ساز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،</w:t>
      </w:r>
      <w:r w:rsidR="00D961B4" w:rsidRPr="00D961B4">
        <w:rPr>
          <w:rFonts w:eastAsia="Times New Roman"/>
          <w:noProof/>
          <w:sz w:val="24"/>
          <w:rtl/>
        </w:rPr>
        <w:t xml:space="preserve"> بررس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/>
          <w:noProof/>
          <w:sz w:val="24"/>
          <w:rtl/>
        </w:rPr>
        <w:t xml:space="preserve"> و </w:t>
      </w:r>
      <w:r w:rsidR="00C57021">
        <w:rPr>
          <w:rFonts w:eastAsia="Times New Roman" w:hint="cs"/>
          <w:noProof/>
          <w:sz w:val="24"/>
          <w:rtl/>
        </w:rPr>
        <w:t xml:space="preserve">تجزیه </w:t>
      </w:r>
      <w:r w:rsidR="00D961B4" w:rsidRPr="00D961B4">
        <w:rPr>
          <w:rFonts w:eastAsia="Times New Roman"/>
          <w:noProof/>
          <w:sz w:val="24"/>
          <w:rtl/>
        </w:rPr>
        <w:t>تحل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ل</w:t>
      </w:r>
      <w:r w:rsidR="00D961B4" w:rsidRPr="00D961B4">
        <w:rPr>
          <w:rFonts w:eastAsia="Times New Roman"/>
          <w:noProof/>
          <w:sz w:val="24"/>
          <w:rtl/>
        </w:rPr>
        <w:t xml:space="preserve"> داده‌ها</w:t>
      </w:r>
      <w:r w:rsidR="00C57021">
        <w:rPr>
          <w:rFonts w:eastAsia="Times New Roman" w:hint="cs"/>
          <w:noProof/>
          <w:sz w:val="24"/>
          <w:rtl/>
        </w:rPr>
        <w:t xml:space="preserve"> (یافته</w:t>
      </w:r>
      <w:r w:rsidR="00C57021">
        <w:rPr>
          <w:rFonts w:eastAsia="Times New Roman"/>
          <w:noProof/>
          <w:sz w:val="24"/>
          <w:rtl/>
        </w:rPr>
        <w:softHyphen/>
      </w:r>
      <w:r w:rsidR="00C57021">
        <w:rPr>
          <w:rFonts w:eastAsia="Times New Roman" w:hint="cs"/>
          <w:noProof/>
          <w:sz w:val="24"/>
          <w:rtl/>
        </w:rPr>
        <w:t>ها)</w:t>
      </w:r>
    </w:p>
    <w:p w:rsidR="00D961B4" w:rsidRPr="00D961B4" w:rsidRDefault="000B54DF" w:rsidP="000B54DF">
      <w:pPr>
        <w:ind w:left="800" w:firstLine="0"/>
        <w:jc w:val="both"/>
        <w:rPr>
          <w:rFonts w:eastAsia="Times New Roman"/>
          <w:noProof/>
          <w:sz w:val="24"/>
        </w:rPr>
      </w:pPr>
      <w:r>
        <w:rPr>
          <w:rFonts w:eastAsia="Times New Roman" w:hint="cs"/>
          <w:noProof/>
          <w:sz w:val="24"/>
          <w:rtl/>
        </w:rPr>
        <w:t xml:space="preserve">5- </w:t>
      </w:r>
      <w:r w:rsidR="00D961B4" w:rsidRPr="00D961B4">
        <w:rPr>
          <w:rFonts w:eastAsia="Times New Roman" w:hint="eastAsia"/>
          <w:noProof/>
          <w:sz w:val="24"/>
          <w:rtl/>
        </w:rPr>
        <w:t>نت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جه‌گ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ر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/>
          <w:noProof/>
          <w:sz w:val="24"/>
          <w:rtl/>
        </w:rPr>
        <w:t xml:space="preserve"> و پ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شنهاد</w:t>
      </w:r>
      <w:r w:rsidR="00D961B4" w:rsidRPr="00D961B4">
        <w:rPr>
          <w:rFonts w:eastAsia="Times New Roman"/>
          <w:noProof/>
          <w:sz w:val="24"/>
          <w:rtl/>
        </w:rPr>
        <w:t xml:space="preserve"> که گو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ا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/>
          <w:noProof/>
          <w:sz w:val="24"/>
          <w:rtl/>
        </w:rPr>
        <w:t xml:space="preserve"> مزا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ا،</w:t>
      </w:r>
      <w:r w:rsidR="00D961B4" w:rsidRPr="00D961B4">
        <w:rPr>
          <w:rFonts w:eastAsia="Times New Roman"/>
          <w:noProof/>
          <w:sz w:val="24"/>
          <w:rtl/>
        </w:rPr>
        <w:t xml:space="preserve"> محدود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ت</w:t>
      </w:r>
      <w:r w:rsidR="00D961B4" w:rsidRPr="00D961B4">
        <w:rPr>
          <w:rFonts w:eastAsia="Times New Roman"/>
          <w:noProof/>
          <w:sz w:val="24"/>
          <w:rtl/>
        </w:rPr>
        <w:t xml:space="preserve"> و کاربرد تحق</w:t>
      </w:r>
      <w:r w:rsidR="00D961B4" w:rsidRPr="00D961B4">
        <w:rPr>
          <w:rFonts w:eastAsia="Times New Roman" w:hint="cs"/>
          <w:noProof/>
          <w:sz w:val="24"/>
          <w:rtl/>
        </w:rPr>
        <w:t>ی</w:t>
      </w:r>
      <w:r w:rsidR="00D961B4" w:rsidRPr="00D961B4">
        <w:rPr>
          <w:rFonts w:eastAsia="Times New Roman" w:hint="eastAsia"/>
          <w:noProof/>
          <w:sz w:val="24"/>
          <w:rtl/>
        </w:rPr>
        <w:t>ق</w:t>
      </w:r>
      <w:r w:rsidR="00D961B4" w:rsidRPr="00D961B4">
        <w:rPr>
          <w:rFonts w:eastAsia="Times New Roman"/>
          <w:noProof/>
          <w:sz w:val="24"/>
          <w:rtl/>
        </w:rPr>
        <w:t xml:space="preserve"> باشد.</w:t>
      </w:r>
    </w:p>
    <w:p w:rsidR="00D961B4" w:rsidRPr="00D961B4" w:rsidRDefault="005509CB" w:rsidP="00D961B4">
      <w:pPr>
        <w:numPr>
          <w:ilvl w:val="0"/>
          <w:numId w:val="3"/>
        </w:numPr>
        <w:jc w:val="both"/>
        <w:rPr>
          <w:rFonts w:eastAsia="Times New Roman"/>
          <w:noProof/>
          <w:sz w:val="24"/>
        </w:rPr>
      </w:pPr>
      <w:r>
        <w:rPr>
          <w:rFonts w:eastAsia="Times New Roman" w:hint="cs"/>
          <w:noProof/>
          <w:sz w:val="24"/>
          <w:rtl/>
        </w:rPr>
        <w:t>منابع</w:t>
      </w:r>
    </w:p>
    <w:p w:rsidR="00D961B4" w:rsidRPr="00D961B4" w:rsidRDefault="00D961B4" w:rsidP="00D961B4">
      <w:pPr>
        <w:numPr>
          <w:ilvl w:val="0"/>
          <w:numId w:val="3"/>
        </w:numPr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>چکیده انگلیسی</w:t>
      </w:r>
    </w:p>
    <w:p w:rsidR="00D961B4" w:rsidRPr="00D961B4" w:rsidRDefault="00D961B4" w:rsidP="00D961B4">
      <w:pPr>
        <w:widowControl w:val="0"/>
        <w:jc w:val="both"/>
        <w:rPr>
          <w:rFonts w:eastAsia="Times New Roman"/>
        </w:rPr>
      </w:pPr>
    </w:p>
    <w:p w:rsidR="00D961B4" w:rsidRPr="00D961B4" w:rsidRDefault="00D961B4" w:rsidP="00A43AAA">
      <w:pPr>
        <w:pStyle w:val="Heading1"/>
        <w:spacing w:before="0"/>
        <w:rPr>
          <w:noProof/>
          <w:rtl/>
          <w:lang w:bidi="fa-IR"/>
        </w:rPr>
      </w:pPr>
      <w:r w:rsidRPr="00D961B4">
        <w:rPr>
          <w:rFonts w:hint="cs"/>
          <w:noProof/>
          <w:rtl/>
          <w:lang w:bidi="fa-IR"/>
        </w:rPr>
        <w:t xml:space="preserve">جداول، شكل ها و نمودارها  </w:t>
      </w:r>
    </w:p>
    <w:p w:rsidR="00D961B4" w:rsidRPr="00D961B4" w:rsidRDefault="00D961B4" w:rsidP="00552B78">
      <w:pPr>
        <w:jc w:val="both"/>
        <w:rPr>
          <w:rtl/>
          <w:lang w:bidi="fa-IR"/>
        </w:rPr>
      </w:pPr>
      <w:r w:rsidRPr="00D961B4">
        <w:rPr>
          <w:rFonts w:hint="cs"/>
          <w:rtl/>
          <w:lang w:bidi="fa-IR"/>
        </w:rPr>
        <w:t>هر جدول، شكل و نمودار بايد داراي شماره و عنوان (توضيح) باشد كه به صورت وسط</w:t>
      </w:r>
      <w:r w:rsidRPr="00D961B4">
        <w:rPr>
          <w:rtl/>
          <w:lang w:bidi="fa-IR"/>
        </w:rPr>
        <w:t xml:space="preserve"> </w:t>
      </w:r>
      <w:r w:rsidRPr="00D961B4">
        <w:rPr>
          <w:rFonts w:hint="cs"/>
          <w:rtl/>
          <w:lang w:bidi="fa-IR"/>
        </w:rPr>
        <w:t xml:space="preserve">چين با قلم </w:t>
      </w:r>
      <w:r w:rsidRPr="00D961B4">
        <w:rPr>
          <w:lang w:bidi="fa-IR"/>
        </w:rPr>
        <w:t>B Nazanin</w:t>
      </w:r>
      <w:r w:rsidRPr="00D961B4">
        <w:rPr>
          <w:rFonts w:hint="cs"/>
          <w:rtl/>
          <w:lang w:bidi="fa-IR"/>
        </w:rPr>
        <w:t xml:space="preserve"> </w:t>
      </w:r>
      <w:r w:rsidRPr="00D961B4">
        <w:rPr>
          <w:rFonts w:cs="Times New Roman" w:hint="cs"/>
          <w:rtl/>
          <w:lang w:bidi="fa-IR"/>
        </w:rPr>
        <w:t>–</w:t>
      </w:r>
      <w:r w:rsidRPr="00D961B4">
        <w:rPr>
          <w:rFonts w:hint="cs"/>
          <w:rtl/>
          <w:lang w:bidi="fa-IR"/>
        </w:rPr>
        <w:t xml:space="preserve"> فونت 10 پررنگ تايپ و به ترتيب از 1 شماره‌گذاري ‌شود (</w:t>
      </w:r>
      <w:r w:rsidRPr="002F242B">
        <w:rPr>
          <w:rFonts w:hint="cs"/>
          <w:color w:val="FF0000"/>
          <w:rtl/>
          <w:lang w:bidi="fa-IR"/>
        </w:rPr>
        <w:t>عنوان جداول، در بالاي جدول و عنوان شكل</w:t>
      </w:r>
      <w:r w:rsidR="00552B78">
        <w:rPr>
          <w:rFonts w:hint="cs"/>
          <w:color w:val="FF0000"/>
          <w:rtl/>
          <w:lang w:bidi="fa-IR"/>
        </w:rPr>
        <w:t>‌</w:t>
      </w:r>
      <w:r w:rsidRPr="002F242B">
        <w:rPr>
          <w:rFonts w:hint="cs"/>
          <w:color w:val="FF0000"/>
          <w:rtl/>
          <w:lang w:bidi="fa-IR"/>
        </w:rPr>
        <w:t xml:space="preserve">ها و نمودارها، در پایين </w:t>
      </w:r>
      <w:r w:rsidRPr="00D961B4">
        <w:rPr>
          <w:rFonts w:hint="cs"/>
          <w:rtl/>
          <w:lang w:bidi="fa-IR"/>
        </w:rPr>
        <w:t xml:space="preserve">آن نوشته شود). در </w:t>
      </w:r>
      <w:r w:rsidRPr="0084693A">
        <w:rPr>
          <w:rFonts w:hint="cs"/>
          <w:u w:val="single"/>
          <w:rtl/>
          <w:lang w:bidi="fa-IR"/>
        </w:rPr>
        <w:t>متن مقاله</w:t>
      </w:r>
      <w:r w:rsidRPr="00EA04D7">
        <w:rPr>
          <w:rFonts w:hint="cs"/>
          <w:u w:val="single"/>
          <w:rtl/>
          <w:lang w:bidi="fa-IR"/>
        </w:rPr>
        <w:t xml:space="preserve"> بايد به همة جداول، شكل</w:t>
      </w:r>
      <w:r w:rsidR="00552B78">
        <w:rPr>
          <w:rFonts w:hint="cs"/>
          <w:u w:val="single"/>
          <w:rtl/>
          <w:lang w:bidi="fa-IR"/>
        </w:rPr>
        <w:t>‌</w:t>
      </w:r>
      <w:r w:rsidRPr="00EA04D7">
        <w:rPr>
          <w:rFonts w:hint="cs"/>
          <w:u w:val="single"/>
          <w:rtl/>
          <w:lang w:bidi="fa-IR"/>
        </w:rPr>
        <w:t>ها و نمودارها ارجاع شده</w:t>
      </w:r>
      <w:r w:rsidRPr="00D961B4">
        <w:rPr>
          <w:rFonts w:hint="cs"/>
          <w:rtl/>
          <w:lang w:bidi="fa-IR"/>
        </w:rPr>
        <w:t xml:space="preserve"> و از نوشتن عبارتي مانند «جدول زير» يا «شكل زير» اجتناب گردد.</w:t>
      </w:r>
      <w:r w:rsidRPr="00D961B4">
        <w:rPr>
          <w:rFonts w:eastAsia="Times New Roman" w:hint="cs"/>
          <w:noProof/>
          <w:sz w:val="24"/>
          <w:rtl/>
        </w:rPr>
        <w:t xml:space="preserve"> اگر جدول</w:t>
      </w:r>
      <w:r w:rsidRPr="00D961B4">
        <w:rPr>
          <w:rFonts w:eastAsia="Times New Roman"/>
          <w:noProof/>
          <w:sz w:val="24"/>
          <w:rtl/>
        </w:rPr>
        <w:softHyphen/>
      </w:r>
      <w:r w:rsidRPr="00D961B4">
        <w:rPr>
          <w:rFonts w:eastAsia="Times New Roman" w:hint="cs"/>
          <w:noProof/>
          <w:sz w:val="24"/>
          <w:rtl/>
        </w:rPr>
        <w:t>ها داراي مرجع مي</w:t>
      </w:r>
      <w:r w:rsidRPr="00D961B4">
        <w:rPr>
          <w:rFonts w:eastAsia="Times New Roman" w:hint="cs"/>
          <w:noProof/>
          <w:sz w:val="24"/>
          <w:rtl/>
        </w:rPr>
        <w:softHyphen/>
        <w:t xml:space="preserve">باشند بايستي مرجع در </w:t>
      </w:r>
      <w:r w:rsidRPr="00D961B4">
        <w:rPr>
          <w:rFonts w:eastAsia="Times New Roman" w:hint="cs"/>
          <w:noProof/>
          <w:color w:val="FF0000"/>
          <w:sz w:val="24"/>
          <w:rtl/>
        </w:rPr>
        <w:t>داخل پرانتز در انتهاي عنوان جدول یا شکل</w:t>
      </w:r>
      <w:r w:rsidRPr="00D961B4">
        <w:rPr>
          <w:rFonts w:eastAsia="Times New Roman" w:hint="cs"/>
          <w:noProof/>
          <w:sz w:val="24"/>
          <w:rtl/>
        </w:rPr>
        <w:t xml:space="preserve"> ذكر شود.</w:t>
      </w:r>
    </w:p>
    <w:p w:rsidR="00D961B4" w:rsidRPr="00D961B4" w:rsidRDefault="00D961B4" w:rsidP="00234945">
      <w:pPr>
        <w:ind w:firstLine="440"/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 xml:space="preserve">سعی شود جداول طولانی نبوده و در یک صفحه قرار گیرند، در غیر این‌صورت باید عنوان ستون‌های جدول در صفحه دوم نیز تکرار شود. همه‌ اعداد در جدول‌ها بايد به صورت </w:t>
      </w:r>
      <w:r w:rsidRPr="00D961B4">
        <w:rPr>
          <w:rFonts w:eastAsia="Times New Roman" w:hint="cs"/>
          <w:noProof/>
          <w:color w:val="FF0000"/>
          <w:sz w:val="24"/>
          <w:rtl/>
        </w:rPr>
        <w:t>فارسي و وسط چين</w:t>
      </w:r>
      <w:r w:rsidRPr="00D961B4">
        <w:rPr>
          <w:rFonts w:eastAsia="Times New Roman" w:hint="cs"/>
          <w:noProof/>
          <w:sz w:val="24"/>
          <w:rtl/>
        </w:rPr>
        <w:t xml:space="preserve"> تايپ شوند. ذكر واحد كميت‌ها در جدول الزامي است. </w:t>
      </w:r>
      <w:r w:rsidRPr="00D961B4">
        <w:rPr>
          <w:rFonts w:eastAsia="Times New Roman" w:hint="cs"/>
          <w:noProof/>
          <w:sz w:val="24"/>
          <w:u w:val="single"/>
          <w:rtl/>
        </w:rPr>
        <w:t>هر جدول با يك سطر خالي فاصله از متن ماقبل و مابعد آن قرار گيرد.</w:t>
      </w:r>
      <w:r w:rsidRPr="00D961B4">
        <w:rPr>
          <w:rFonts w:eastAsia="Times New Roman" w:hint="cs"/>
          <w:noProof/>
          <w:sz w:val="24"/>
          <w:rtl/>
        </w:rPr>
        <w:t xml:space="preserve"> جدول شماره 1 مطابق دستورالعمل فوق تهيه شده است. در اين جدول نوع و اندازه قلم مورد نياز براي تدوين مقالات فارسي به صورت خلاصه آمده است. </w:t>
      </w:r>
      <w:r w:rsidRPr="00D961B4">
        <w:rPr>
          <w:rFonts w:eastAsia="Times New Roman" w:hint="cs"/>
          <w:noProof/>
          <w:color w:val="FF0000"/>
          <w:sz w:val="24"/>
          <w:rtl/>
        </w:rPr>
        <w:t>(توجه شود كه خود جدول نيز بايد در موقعيت وسط</w:t>
      </w:r>
      <w:r w:rsidRPr="00D961B4">
        <w:rPr>
          <w:rFonts w:eastAsia="Times New Roman" w:hint="cs"/>
          <w:noProof/>
          <w:color w:val="FF0000"/>
          <w:sz w:val="24"/>
          <w:rtl/>
        </w:rPr>
        <w:softHyphen/>
        <w:t xml:space="preserve">چين نسبت به طرفين كاغذ قرار گيرد.) </w:t>
      </w:r>
    </w:p>
    <w:p w:rsidR="00AF791E" w:rsidRDefault="00AF791E" w:rsidP="00CC08E1">
      <w:pPr>
        <w:ind w:firstLine="1775"/>
        <w:rPr>
          <w:rFonts w:eastAsia="Times New Roman"/>
          <w:b/>
          <w:bCs/>
          <w:noProof/>
          <w:szCs w:val="20"/>
          <w:rtl/>
        </w:rPr>
      </w:pPr>
    </w:p>
    <w:p w:rsidR="00D961B4" w:rsidRPr="00D961B4" w:rsidRDefault="00CC08E1" w:rsidP="00CC08E1">
      <w:pPr>
        <w:ind w:firstLine="1775"/>
        <w:rPr>
          <w:rFonts w:eastAsia="Times New Roman"/>
          <w:b/>
          <w:bCs/>
          <w:noProof/>
          <w:szCs w:val="20"/>
          <w:rtl/>
          <w:lang w:bidi="fa-IR"/>
        </w:rPr>
      </w:pPr>
      <w:r>
        <w:rPr>
          <w:rFonts w:eastAsia="Times New Roman" w:hint="cs"/>
          <w:b/>
          <w:bCs/>
          <w:noProof/>
          <w:szCs w:val="20"/>
          <w:rtl/>
        </w:rPr>
        <w:t xml:space="preserve">        </w:t>
      </w:r>
      <w:r w:rsidR="00D961B4" w:rsidRPr="00D961B4">
        <w:rPr>
          <w:rFonts w:eastAsia="Times New Roman" w:hint="cs"/>
          <w:b/>
          <w:bCs/>
          <w:noProof/>
          <w:szCs w:val="20"/>
          <w:rtl/>
        </w:rPr>
        <w:t>جدول</w:t>
      </w:r>
      <w:r w:rsidR="00D961B4" w:rsidRPr="00D961B4">
        <w:rPr>
          <w:rFonts w:eastAsia="Times New Roman" w:hint="cs"/>
          <w:b/>
          <w:bCs/>
          <w:noProof/>
          <w:szCs w:val="20"/>
          <w:rtl/>
          <w:lang w:bidi="fa-IR"/>
        </w:rPr>
        <w:t xml:space="preserve">1. </w:t>
      </w:r>
      <w:r w:rsidR="00D961B4" w:rsidRPr="00D961B4">
        <w:rPr>
          <w:rFonts w:eastAsia="Times New Roman" w:hint="cs"/>
          <w:b/>
          <w:bCs/>
          <w:noProof/>
          <w:szCs w:val="20"/>
          <w:rtl/>
        </w:rPr>
        <w:t>خلاصه نوع و اندازه قلم</w:t>
      </w:r>
      <w:r w:rsidR="00D961B4" w:rsidRPr="00D961B4">
        <w:rPr>
          <w:rFonts w:eastAsia="Times New Roman" w:hint="cs"/>
          <w:b/>
          <w:bCs/>
          <w:noProof/>
          <w:szCs w:val="20"/>
          <w:rtl/>
        </w:rPr>
        <w:softHyphen/>
        <w:t>هاي مورد نياز براي تدوين مقالات فارسي</w:t>
      </w:r>
    </w:p>
    <w:tbl>
      <w:tblPr>
        <w:bidiVisual/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103"/>
        <w:gridCol w:w="1088"/>
        <w:gridCol w:w="1233"/>
      </w:tblGrid>
      <w:tr w:rsidR="00D961B4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b/>
                <w:bCs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b/>
                <w:bCs/>
                <w:noProof/>
                <w:szCs w:val="20"/>
                <w:rtl/>
              </w:rPr>
              <w:t>عنوان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b/>
                <w:bCs/>
                <w:noProof/>
                <w:szCs w:val="20"/>
                <w:rtl/>
                <w:lang w:bidi="fa-IR"/>
              </w:rPr>
            </w:pPr>
            <w:r w:rsidRPr="005362E9">
              <w:rPr>
                <w:rFonts w:eastAsia="Times New Roman" w:hint="cs"/>
                <w:b/>
                <w:bCs/>
                <w:noProof/>
                <w:szCs w:val="20"/>
                <w:rtl/>
              </w:rPr>
              <w:t>قلم (فونت)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b/>
                <w:bCs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b/>
                <w:bCs/>
                <w:noProof/>
                <w:szCs w:val="20"/>
                <w:rtl/>
              </w:rPr>
              <w:t>اندازه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b/>
                <w:bCs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b/>
                <w:bCs/>
                <w:noProof/>
                <w:szCs w:val="20"/>
                <w:rtl/>
              </w:rPr>
              <w:t>نوع قلم</w:t>
            </w:r>
          </w:p>
        </w:tc>
      </w:tr>
      <w:tr w:rsidR="00D961B4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  <w:lang w:bidi="fa-IR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عنوان مقاله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  <w:lang w:bidi="fa-IR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  <w:lang w:bidi="fa-IR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B4" w:rsidRPr="005362E9" w:rsidRDefault="00D961B4" w:rsidP="00CC08E1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lastRenderedPageBreak/>
              <w:t>عنوان مقاله</w:t>
            </w:r>
            <w:r>
              <w:rPr>
                <w:rFonts w:eastAsia="Times New Roman" w:hint="cs"/>
                <w:noProof/>
                <w:szCs w:val="20"/>
                <w:rtl/>
              </w:rPr>
              <w:t xml:space="preserve">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lang w:bidi="fa-IR"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  <w:lang w:bidi="fa-IR"/>
              </w:rPr>
            </w:pPr>
            <w:r>
              <w:rPr>
                <w:rFonts w:eastAsia="Times New Roman" w:hint="cs"/>
                <w:noProof/>
                <w:szCs w:val="20"/>
                <w:rtl/>
                <w:lang w:bidi="fa-IR"/>
              </w:rPr>
              <w:t>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نام و نام خانوادگي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نام و نام خانوادگي</w:t>
            </w:r>
            <w:r>
              <w:rPr>
                <w:rFonts w:eastAsia="Times New Roman" w:hint="cs"/>
                <w:noProof/>
                <w:szCs w:val="20"/>
                <w:rtl/>
              </w:rPr>
              <w:t xml:space="preserve">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lang w:bidi="fa-IR"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مشخصات نويسندگان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مشخصات نويسندگان</w:t>
            </w:r>
            <w:r>
              <w:rPr>
                <w:rFonts w:eastAsia="Times New Roman" w:hint="cs"/>
                <w:noProof/>
                <w:szCs w:val="20"/>
                <w:rtl/>
              </w:rPr>
              <w:t xml:space="preserve">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lang w:bidi="fa-IR"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  <w:lang w:bidi="fa-IR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عنوان بخش</w:t>
            </w:r>
            <w:r w:rsidRPr="005362E9">
              <w:rPr>
                <w:rFonts w:eastAsia="Times New Roman" w:hint="cs"/>
                <w:noProof/>
                <w:szCs w:val="20"/>
                <w:rtl/>
              </w:rPr>
              <w:softHyphen/>
              <w:t>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عنوان زير بخش</w:t>
            </w:r>
            <w:r w:rsidRPr="005362E9">
              <w:rPr>
                <w:rFonts w:eastAsia="Times New Roman" w:hint="cs"/>
                <w:noProof/>
                <w:szCs w:val="20"/>
                <w:rtl/>
              </w:rPr>
              <w:softHyphen/>
              <w:t>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1B0D57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متن چکيده و واژگان کليدي</w:t>
            </w:r>
            <w:r>
              <w:rPr>
                <w:rFonts w:eastAsia="Times New Roman" w:hint="cs"/>
                <w:noProof/>
                <w:szCs w:val="20"/>
                <w:rtl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D87381">
              <w:rPr>
                <w:rFonts w:eastAsia="Times New Roman" w:hint="cs"/>
                <w:noProof/>
                <w:szCs w:val="20"/>
                <w:rtl/>
              </w:rPr>
              <w:t>متن چکيده و واژگان کليدي</w:t>
            </w:r>
            <w:r>
              <w:rPr>
                <w:rFonts w:eastAsia="Times New Roman" w:hint="cs"/>
                <w:noProof/>
                <w:szCs w:val="20"/>
                <w:rtl/>
              </w:rPr>
              <w:t xml:space="preserve"> (لاتین)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lang w:bidi="fa-IR"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متن اصلي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>
              <w:rPr>
                <w:rFonts w:eastAsia="Times New Roman" w:hint="cs"/>
                <w:noProof/>
                <w:szCs w:val="20"/>
                <w:rtl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زير نويس فارسي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زير نويس لاتين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عنوان جدول ها، شکل ها و نمودارها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پررنگ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متن فارسي درون جدول 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متن لاتين درون جدول ها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منابع و مراجع فارسي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B Nazanin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  <w:tr w:rsidR="00DA3283" w:rsidRPr="00D961B4" w:rsidTr="00CC08E1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منابع و مراجع لاتين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 w:val="18"/>
                <w:szCs w:val="18"/>
                <w:rtl/>
              </w:rPr>
            </w:pPr>
            <w:r w:rsidRPr="005362E9">
              <w:rPr>
                <w:rFonts w:eastAsia="Times New Roman"/>
                <w:noProof/>
                <w:sz w:val="18"/>
                <w:szCs w:val="18"/>
              </w:rPr>
              <w:t>Times New Roman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83" w:rsidRPr="005362E9" w:rsidRDefault="00DA3283" w:rsidP="00DA3283">
            <w:pPr>
              <w:ind w:firstLine="0"/>
              <w:jc w:val="center"/>
              <w:rPr>
                <w:rFonts w:eastAsia="Times New Roman"/>
                <w:noProof/>
                <w:szCs w:val="20"/>
                <w:rtl/>
              </w:rPr>
            </w:pPr>
            <w:r w:rsidRPr="005362E9">
              <w:rPr>
                <w:rFonts w:eastAsia="Times New Roman" w:hint="cs"/>
                <w:noProof/>
                <w:szCs w:val="20"/>
                <w:rtl/>
              </w:rPr>
              <w:t>نازک</w:t>
            </w:r>
          </w:p>
        </w:tc>
      </w:tr>
    </w:tbl>
    <w:p w:rsidR="00D961B4" w:rsidRPr="00D961B4" w:rsidRDefault="00D961B4" w:rsidP="00D961B4">
      <w:pPr>
        <w:jc w:val="both"/>
        <w:rPr>
          <w:rtl/>
          <w:lang w:bidi="fa-IR"/>
        </w:rPr>
      </w:pPr>
    </w:p>
    <w:p w:rsidR="00D961B4" w:rsidRPr="00D961B4" w:rsidRDefault="00D961B4" w:rsidP="00CC08E1">
      <w:pPr>
        <w:jc w:val="both"/>
        <w:rPr>
          <w:rtl/>
          <w:lang w:bidi="fa-IR"/>
        </w:rPr>
      </w:pPr>
      <w:r w:rsidRPr="00D961B4">
        <w:rPr>
          <w:rtl/>
          <w:lang w:bidi="fa-IR"/>
        </w:rPr>
        <w:t>نمودارها و شکل</w:t>
      </w:r>
      <w:r w:rsidR="00CC08E1">
        <w:rPr>
          <w:rFonts w:hint="cs"/>
          <w:rtl/>
          <w:lang w:bidi="fa-IR"/>
        </w:rPr>
        <w:t>‌</w:t>
      </w:r>
      <w:r w:rsidR="00CC08E1">
        <w:rPr>
          <w:rtl/>
          <w:lang w:bidi="fa-IR"/>
        </w:rPr>
        <w:t>ها مي</w:t>
      </w:r>
      <w:r w:rsidR="00CC08E1">
        <w:rPr>
          <w:rFonts w:hint="cs"/>
          <w:rtl/>
          <w:lang w:bidi="fa-IR"/>
        </w:rPr>
        <w:t>‌</w:t>
      </w:r>
      <w:r w:rsidR="00CC08E1">
        <w:rPr>
          <w:rtl/>
          <w:lang w:bidi="fa-IR"/>
        </w:rPr>
        <w:t>توانند به</w:t>
      </w:r>
      <w:r w:rsidR="00CC08E1">
        <w:rPr>
          <w:rFonts w:hint="cs"/>
          <w:rtl/>
          <w:lang w:bidi="fa-IR"/>
        </w:rPr>
        <w:t>‌</w:t>
      </w:r>
      <w:r w:rsidRPr="00D961B4">
        <w:rPr>
          <w:rtl/>
          <w:lang w:bidi="fa-IR"/>
        </w:rPr>
        <w:t>صورت رنگي و يا سياه و سفيد باشن</w:t>
      </w:r>
      <w:r w:rsidR="00CC08E1">
        <w:rPr>
          <w:rtl/>
          <w:lang w:bidi="fa-IR"/>
        </w:rPr>
        <w:t>د، اما در هر دو صورت، جزييات آن</w:t>
      </w:r>
      <w:r w:rsidR="00CC08E1">
        <w:rPr>
          <w:rFonts w:hint="cs"/>
          <w:rtl/>
          <w:lang w:bidi="fa-IR"/>
        </w:rPr>
        <w:t>‌</w:t>
      </w:r>
      <w:r w:rsidRPr="00D961B4">
        <w:rPr>
          <w:rtl/>
          <w:lang w:bidi="fa-IR"/>
        </w:rPr>
        <w:t>ها با</w:t>
      </w:r>
      <w:r w:rsidRPr="00D961B4">
        <w:rPr>
          <w:rFonts w:hint="cs"/>
          <w:rtl/>
          <w:lang w:bidi="fa-IR"/>
        </w:rPr>
        <w:t>ید</w:t>
      </w:r>
      <w:r w:rsidRPr="00D961B4">
        <w:rPr>
          <w:rtl/>
          <w:lang w:bidi="fa-IR"/>
        </w:rPr>
        <w:t xml:space="preserve"> قابل تشخيص باشد.</w:t>
      </w:r>
      <w:r w:rsidRPr="00D961B4">
        <w:rPr>
          <w:rFonts w:hint="cs"/>
          <w:rtl/>
          <w:lang w:bidi="fa-IR"/>
        </w:rPr>
        <w:t xml:space="preserve"> در تهية شكل‌ها توجه كنيد كه اندازة اعداد، واژه‌ها و كميت‌ها به</w:t>
      </w:r>
      <w:r w:rsidR="00CC08E1">
        <w:rPr>
          <w:rFonts w:hint="cs"/>
          <w:rtl/>
          <w:lang w:bidi="fa-IR"/>
        </w:rPr>
        <w:t>‌</w:t>
      </w:r>
      <w:r w:rsidRPr="00D961B4">
        <w:rPr>
          <w:rFonts w:hint="cs"/>
          <w:rtl/>
          <w:lang w:bidi="fa-IR"/>
        </w:rPr>
        <w:t xml:space="preserve">قدر كافي بزرگ باشد تا پس از درج در مقاله، كاملاً واضح و خوانا باشند. </w:t>
      </w:r>
      <w:r w:rsidRPr="00B75B0B">
        <w:rPr>
          <w:rFonts w:hint="cs"/>
          <w:u w:val="single"/>
          <w:rtl/>
          <w:lang w:bidi="fa-IR"/>
        </w:rPr>
        <w:t>هر شكل و نمودار بايد در وسط صفحه و با يك سطر خالي فاصله از متن پیش و پس از آن قرار</w:t>
      </w:r>
      <w:r w:rsidRPr="00D961B4">
        <w:rPr>
          <w:rFonts w:hint="cs"/>
          <w:rtl/>
          <w:lang w:bidi="fa-IR"/>
        </w:rPr>
        <w:t xml:space="preserve"> داده شود. </w:t>
      </w:r>
      <w:r w:rsidRPr="00D961B4">
        <w:rPr>
          <w:rtl/>
          <w:lang w:bidi="fa-IR"/>
        </w:rPr>
        <w:t>ذكر واحد كميت‌ها در شكل‌ها الزامي است. در تهيه‌ شكل‌ها توجه كنيد كه اندازه‌ اعداد، واژه‌ها، كميت‌ها و راهنماي منحني‌ها</w:t>
      </w:r>
      <w:r w:rsidR="00EA04D7">
        <w:rPr>
          <w:lang w:bidi="fa-IR"/>
        </w:rPr>
        <w:t xml:space="preserve"> (</w:t>
      </w:r>
      <w:r w:rsidR="00EA04D7" w:rsidRPr="00D961B4">
        <w:rPr>
          <w:lang w:bidi="fa-IR"/>
        </w:rPr>
        <w:t>legend</w:t>
      </w:r>
      <w:r w:rsidR="00EA04D7">
        <w:rPr>
          <w:lang w:bidi="fa-IR"/>
        </w:rPr>
        <w:t>)</w:t>
      </w:r>
      <w:r w:rsidRPr="00D961B4">
        <w:rPr>
          <w:lang w:bidi="fa-IR"/>
        </w:rPr>
        <w:t xml:space="preserve"> </w:t>
      </w:r>
      <w:r w:rsidRPr="00D961B4">
        <w:rPr>
          <w:rtl/>
          <w:lang w:bidi="fa-IR"/>
        </w:rPr>
        <w:t xml:space="preserve">به قدر كافي بزرگ باشد تا پس از درج در مقاله، كاملاً واضح و خوانا باشند. هر شكل را با يك سطر خالي فاصله از متن ماقبل و مابعد آن قرار دهيد. </w:t>
      </w:r>
    </w:p>
    <w:p w:rsidR="00D961B4" w:rsidRPr="00D961B4" w:rsidRDefault="00D961B4" w:rsidP="00D961B4">
      <w:pPr>
        <w:jc w:val="both"/>
        <w:rPr>
          <w:rtl/>
          <w:lang w:bidi="fa-IR"/>
        </w:rPr>
      </w:pPr>
    </w:p>
    <w:p w:rsidR="00D961B4" w:rsidRPr="00D961B4" w:rsidRDefault="00D961B4" w:rsidP="00A43AAA">
      <w:pPr>
        <w:pStyle w:val="Heading1"/>
        <w:spacing w:before="0"/>
        <w:rPr>
          <w:rtl/>
          <w:lang w:bidi="fa-IR"/>
        </w:rPr>
      </w:pPr>
      <w:r w:rsidRPr="00D961B4">
        <w:rPr>
          <w:rFonts w:hint="cs"/>
          <w:rtl/>
          <w:lang w:bidi="fa-IR"/>
        </w:rPr>
        <w:t>فرمول‌ها و روابط رياضي</w:t>
      </w:r>
    </w:p>
    <w:p w:rsidR="00D961B4" w:rsidRPr="00D961B4" w:rsidRDefault="00D961B4" w:rsidP="00D961B4">
      <w:pPr>
        <w:jc w:val="both"/>
        <w:rPr>
          <w:rFonts w:ascii="Calibri" w:hAnsi="Calibri"/>
          <w:rtl/>
          <w:lang w:bidi="fa-IR"/>
        </w:rPr>
      </w:pPr>
      <w:r w:rsidRPr="00D961B4">
        <w:rPr>
          <w:rFonts w:hint="cs"/>
          <w:rtl/>
          <w:lang w:bidi="fa-IR"/>
        </w:rPr>
        <w:t xml:space="preserve">متن فرمول‌ها به صورت چپ‌چين در يك يا چند سطر نوشته شود. همة متغيرها و اعداد به كار رفته در آنها با فونت </w:t>
      </w:r>
      <w:r w:rsidRPr="00D961B4">
        <w:rPr>
          <w:lang w:bidi="fa-IR"/>
        </w:rPr>
        <w:t xml:space="preserve">Times New Roman </w:t>
      </w:r>
      <w:r w:rsidRPr="00D961B4">
        <w:rPr>
          <w:rFonts w:hint="cs"/>
          <w:rtl/>
          <w:lang w:bidi="fa-IR"/>
        </w:rPr>
        <w:t>، با اندازه</w:t>
      </w:r>
      <w:r w:rsidRPr="00D961B4">
        <w:rPr>
          <w:rFonts w:hint="cs"/>
          <w:lang w:bidi="fa-IR"/>
        </w:rPr>
        <w:t xml:space="preserve"> </w:t>
      </w:r>
      <w:r w:rsidRPr="00D961B4">
        <w:rPr>
          <w:lang w:bidi="fa-IR"/>
        </w:rPr>
        <w:t xml:space="preserve">10 </w:t>
      </w:r>
      <w:r w:rsidRPr="00D961B4">
        <w:rPr>
          <w:rFonts w:hint="cs"/>
          <w:rtl/>
          <w:lang w:bidi="fa-IR"/>
        </w:rPr>
        <w:t xml:space="preserve">کم رنگ تايپ شوند. همة فرمول‌ها به ترتيب از 1 شماره‌گذاري شوند. </w:t>
      </w:r>
    </w:p>
    <w:p w:rsidR="00FD7A41" w:rsidRDefault="00F1273D" w:rsidP="00FD7A41">
      <w:pPr>
        <w:jc w:val="both"/>
        <w:rPr>
          <w:rFonts w:ascii="Bmitra" w:eastAsia="Calibri" w:hAnsi="Bmitra" w:cs="B Mitra"/>
          <w:sz w:val="24"/>
          <w:szCs w:val="24"/>
          <w:lang w:bidi="fa-IR"/>
        </w:rPr>
      </w:pPr>
      <w:r>
        <w:rPr>
          <w:rFonts w:eastAsia="Times New Roman" w:hint="cs"/>
          <w:noProof/>
          <w:sz w:val="24"/>
          <w:rtl/>
        </w:rPr>
        <w:t>براي نمايش روابط و فرمول‌</w:t>
      </w:r>
      <w:r w:rsidR="00D961B4" w:rsidRPr="00D961B4">
        <w:rPr>
          <w:rFonts w:eastAsia="Times New Roman" w:hint="cs"/>
          <w:noProof/>
          <w:sz w:val="24"/>
          <w:rtl/>
        </w:rPr>
        <w:t xml:space="preserve">هاي رياضي از جدول دو ستوني با خطوط نامرئي مطابق نمونه زير استفاده گردد. در ستون سمت راست اين جدول، شماره رابطه و در ستون سمت چپ رابطه يا فرمول مربوطه نوشته شود. </w:t>
      </w:r>
      <w:r w:rsidR="00D961B4" w:rsidRPr="00D961B4">
        <w:rPr>
          <w:rFonts w:eastAsia="Times New Roman" w:hint="cs"/>
          <w:noProof/>
          <w:color w:val="FF0000"/>
          <w:sz w:val="24"/>
          <w:rtl/>
        </w:rPr>
        <w:t xml:space="preserve">(استفاده از </w:t>
      </w:r>
      <w:r w:rsidR="00D961B4" w:rsidRPr="00D961B4">
        <w:rPr>
          <w:rFonts w:eastAsia="Times New Roman"/>
          <w:noProof/>
          <w:color w:val="FF0000"/>
          <w:szCs w:val="20"/>
        </w:rPr>
        <w:t>Microsoft Equation</w:t>
      </w:r>
      <w:r w:rsidR="00D961B4" w:rsidRPr="00D961B4">
        <w:rPr>
          <w:rFonts w:ascii="Arial" w:eastAsia="Times New Roman" w:hAnsi="Arial"/>
          <w:noProof/>
          <w:color w:val="FF0000"/>
          <w:sz w:val="24"/>
          <w:rtl/>
          <w:lang w:bidi="fa-IR"/>
        </w:rPr>
        <w:t xml:space="preserve"> </w:t>
      </w:r>
      <w:r w:rsidR="00D961B4" w:rsidRPr="00D961B4">
        <w:rPr>
          <w:rFonts w:eastAsia="Times New Roman" w:hint="cs"/>
          <w:noProof/>
          <w:color w:val="FF0000"/>
          <w:sz w:val="24"/>
          <w:rtl/>
          <w:lang w:bidi="fa-IR"/>
        </w:rPr>
        <w:t>در نوشتن فرمول</w:t>
      </w:r>
      <w:r>
        <w:rPr>
          <w:rFonts w:eastAsia="Times New Roman" w:hint="cs"/>
          <w:noProof/>
          <w:color w:val="FF0000"/>
          <w:sz w:val="24"/>
          <w:rtl/>
          <w:lang w:bidi="fa-IR"/>
        </w:rPr>
        <w:t>‌</w:t>
      </w:r>
      <w:r w:rsidR="00D961B4" w:rsidRPr="00D961B4">
        <w:rPr>
          <w:rFonts w:eastAsia="Times New Roman" w:hint="cs"/>
          <w:noProof/>
          <w:color w:val="FF0000"/>
          <w:sz w:val="24"/>
          <w:rtl/>
          <w:lang w:bidi="fa-IR"/>
        </w:rPr>
        <w:t>ها توصيه مي</w:t>
      </w:r>
      <w:r>
        <w:rPr>
          <w:rFonts w:eastAsia="Times New Roman" w:hint="cs"/>
          <w:noProof/>
          <w:color w:val="FF0000"/>
          <w:sz w:val="24"/>
          <w:rtl/>
          <w:lang w:bidi="fa-IR"/>
        </w:rPr>
        <w:t>‌</w:t>
      </w:r>
      <w:r w:rsidR="00D961B4" w:rsidRPr="00D961B4">
        <w:rPr>
          <w:rFonts w:eastAsia="Times New Roman" w:hint="cs"/>
          <w:noProof/>
          <w:color w:val="FF0000"/>
          <w:sz w:val="24"/>
          <w:rtl/>
          <w:lang w:bidi="fa-IR"/>
        </w:rPr>
        <w:t>شود)</w:t>
      </w:r>
      <w:r w:rsidR="00D961B4" w:rsidRPr="00D961B4">
        <w:rPr>
          <w:rFonts w:eastAsia="Times New Roman" w:hint="cs"/>
          <w:noProof/>
          <w:sz w:val="24"/>
          <w:rtl/>
        </w:rPr>
        <w:t>.</w:t>
      </w:r>
      <w:r w:rsidR="00FD7A41" w:rsidRPr="00FD7A41">
        <w:rPr>
          <w:rFonts w:ascii="Bmitra" w:eastAsia="Calibri" w:hAnsi="Bmitra" w:cs="B Mitra"/>
          <w:sz w:val="24"/>
          <w:szCs w:val="24"/>
          <w:lang w:bidi="fa-IR"/>
        </w:rPr>
        <w:t xml:space="preserve"> </w:t>
      </w:r>
    </w:p>
    <w:p w:rsidR="00D961B4" w:rsidRPr="00FD7A41" w:rsidRDefault="00D961B4" w:rsidP="00FD7A41">
      <w:pPr>
        <w:jc w:val="both"/>
        <w:rPr>
          <w:sz w:val="24"/>
          <w:rtl/>
          <w:lang w:bidi="fa-IR"/>
        </w:rPr>
      </w:pPr>
    </w:p>
    <w:tbl>
      <w:tblPr>
        <w:bidiVisual/>
        <w:tblW w:w="9306" w:type="dxa"/>
        <w:tblLook w:val="04A0" w:firstRow="1" w:lastRow="0" w:firstColumn="1" w:lastColumn="0" w:noHBand="0" w:noVBand="1"/>
      </w:tblPr>
      <w:tblGrid>
        <w:gridCol w:w="905"/>
        <w:gridCol w:w="8401"/>
      </w:tblGrid>
      <w:tr w:rsidR="00D961B4" w:rsidRPr="00D961B4" w:rsidTr="00F1273D">
        <w:tc>
          <w:tcPr>
            <w:tcW w:w="905" w:type="dxa"/>
          </w:tcPr>
          <w:p w:rsidR="00D961B4" w:rsidRPr="00D961B4" w:rsidRDefault="00D961B4" w:rsidP="00F1273D">
            <w:pPr>
              <w:ind w:firstLine="0"/>
              <w:jc w:val="center"/>
              <w:rPr>
                <w:rFonts w:eastAsia="Times New Roman"/>
                <w:noProof/>
                <w:sz w:val="24"/>
                <w:rtl/>
                <w:lang w:bidi="fa-IR"/>
              </w:rPr>
            </w:pPr>
            <w:r w:rsidRPr="00D961B4">
              <w:rPr>
                <w:rFonts w:eastAsia="Times New Roman" w:hint="cs"/>
                <w:noProof/>
                <w:sz w:val="24"/>
                <w:rtl/>
                <w:lang w:bidi="fa-IR"/>
              </w:rPr>
              <w:t>(1)</w:t>
            </w:r>
          </w:p>
        </w:tc>
        <w:tc>
          <w:tcPr>
            <w:tcW w:w="8401" w:type="dxa"/>
          </w:tcPr>
          <w:p w:rsidR="00D961B4" w:rsidRPr="00FE6612" w:rsidRDefault="00A95507" w:rsidP="00FD7A41">
            <w:pPr>
              <w:ind w:firstLine="0"/>
              <w:jc w:val="right"/>
              <w:rPr>
                <w:rFonts w:eastAsia="Times New Roman" w:cs="Times New Roman"/>
                <w:noProof/>
                <w:sz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Cs w:val="20"/>
                    <w:lang w:bidi="fa-IR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Cs w:val="20"/>
                        <w:lang w:bidi="fa-IR"/>
                      </w:rPr>
                      <m:t>j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Cs w:val="20"/>
                    <w:lang w:bidi="fa-IR"/>
                  </w:rPr>
                  <m:t>+1</m:t>
                </m:r>
              </m:oMath>
            </m:oMathPara>
          </w:p>
        </w:tc>
      </w:tr>
      <w:tr w:rsidR="00D961B4" w:rsidRPr="00D961B4" w:rsidTr="00F1273D">
        <w:tc>
          <w:tcPr>
            <w:tcW w:w="905" w:type="dxa"/>
          </w:tcPr>
          <w:p w:rsidR="00D961B4" w:rsidRPr="00D961B4" w:rsidRDefault="00D961B4" w:rsidP="00F1273D">
            <w:pPr>
              <w:ind w:firstLine="0"/>
              <w:jc w:val="center"/>
              <w:rPr>
                <w:rFonts w:eastAsia="Times New Roman"/>
                <w:noProof/>
                <w:sz w:val="24"/>
                <w:rtl/>
                <w:lang w:bidi="fa-IR"/>
              </w:rPr>
            </w:pPr>
            <w:r w:rsidRPr="00D961B4">
              <w:rPr>
                <w:rFonts w:eastAsia="Times New Roman" w:hint="cs"/>
                <w:noProof/>
                <w:sz w:val="24"/>
                <w:rtl/>
                <w:lang w:bidi="fa-IR"/>
              </w:rPr>
              <w:t>(2)</w:t>
            </w:r>
          </w:p>
        </w:tc>
        <w:tc>
          <w:tcPr>
            <w:tcW w:w="8401" w:type="dxa"/>
          </w:tcPr>
          <w:p w:rsidR="00D961B4" w:rsidRPr="00FE6612" w:rsidRDefault="00A95507" w:rsidP="00F1273D">
            <w:pPr>
              <w:ind w:firstLine="0"/>
              <w:jc w:val="right"/>
              <w:rPr>
                <w:rFonts w:asciiTheme="majorBidi" w:eastAsia="Times New Roman" w:hAnsiTheme="majorBidi" w:cstheme="majorBidi"/>
                <w:noProof/>
                <w:sz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Cs w:val="22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Cs w:val="22"/>
                        <w:lang w:bidi="fa-IR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noProof/>
                        <w:szCs w:val="22"/>
                        <w:lang w:bidi="fa-IR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Cs w:val="22"/>
                    <w:lang w:bidi="fa-IR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theme="majorBidi"/>
                        <w:noProof/>
                        <w:szCs w:val="22"/>
                        <w:lang w:bidi="fa-I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noProof/>
                            <w:szCs w:val="22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Cs w:val="22"/>
                            <w:lang w:bidi="fa-IR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noProof/>
                            <w:szCs w:val="22"/>
                            <w:lang w:bidi="fa-IR"/>
                          </w:rPr>
                          <m:t>j-1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/>
                            <w:noProof/>
                            <w:szCs w:val="22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Cs w:val="22"/>
                            <w:lang w:bidi="fa-IR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noProof/>
                            <w:szCs w:val="22"/>
                            <w:lang w:bidi="fa-IR"/>
                          </w:rPr>
                          <m:t>j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D961B4" w:rsidRDefault="00D961B4" w:rsidP="00D961B4">
      <w:pPr>
        <w:jc w:val="both"/>
        <w:rPr>
          <w:sz w:val="24"/>
          <w:rtl/>
          <w:lang w:bidi="fa-IR"/>
        </w:rPr>
      </w:pPr>
    </w:p>
    <w:p w:rsidR="00106698" w:rsidRPr="00106698" w:rsidRDefault="00106698" w:rsidP="00A43AAA">
      <w:pPr>
        <w:pStyle w:val="Heading1"/>
        <w:spacing w:before="0"/>
        <w:rPr>
          <w:noProof/>
          <w:rtl/>
          <w:lang w:bidi="fa-IR"/>
        </w:rPr>
      </w:pPr>
      <w:r w:rsidRPr="00106698">
        <w:rPr>
          <w:rFonts w:hint="cs"/>
          <w:noProof/>
          <w:rtl/>
        </w:rPr>
        <w:lastRenderedPageBreak/>
        <w:t>واحدها</w:t>
      </w:r>
    </w:p>
    <w:p w:rsidR="00106698" w:rsidRDefault="00106698" w:rsidP="00106698">
      <w:pPr>
        <w:ind w:firstLine="440"/>
        <w:jc w:val="both"/>
        <w:rPr>
          <w:rFonts w:eastAsia="Times New Roman"/>
          <w:noProof/>
          <w:sz w:val="24"/>
          <w:szCs w:val="24"/>
          <w:rtl/>
        </w:rPr>
      </w:pPr>
      <w:r w:rsidRPr="00106698">
        <w:rPr>
          <w:rFonts w:eastAsia="Times New Roman"/>
          <w:noProof/>
          <w:sz w:val="24"/>
          <w:szCs w:val="24"/>
          <w:rtl/>
        </w:rPr>
        <w:t xml:space="preserve">واحد اعداد يا كميت‌هاي مطرح در متن، جدول‌ها، شكل‌ها و عنوان محورهاي يك نمودار، بايد </w:t>
      </w:r>
      <w:r w:rsidRPr="00106698">
        <w:rPr>
          <w:rFonts w:eastAsia="Times New Roman" w:hint="cs"/>
          <w:noProof/>
          <w:sz w:val="24"/>
          <w:szCs w:val="24"/>
          <w:rtl/>
        </w:rPr>
        <w:t>به صورت</w:t>
      </w:r>
      <w:r w:rsidRPr="00106698">
        <w:rPr>
          <w:rFonts w:eastAsia="Times New Roman"/>
          <w:noProof/>
          <w:sz w:val="24"/>
          <w:szCs w:val="24"/>
          <w:rtl/>
        </w:rPr>
        <w:softHyphen/>
      </w:r>
      <w:r w:rsidRPr="00106698">
        <w:rPr>
          <w:rFonts w:eastAsia="Times New Roman" w:hint="cs"/>
          <w:noProof/>
          <w:sz w:val="24"/>
          <w:szCs w:val="24"/>
          <w:rtl/>
        </w:rPr>
        <w:t xml:space="preserve">هاي استاندارد و در سيستم </w:t>
      </w:r>
      <w:r w:rsidRPr="00106698">
        <w:rPr>
          <w:rFonts w:eastAsia="Times New Roman"/>
          <w:noProof/>
          <w:szCs w:val="20"/>
        </w:rPr>
        <w:t>SI</w:t>
      </w:r>
      <w:r w:rsidRPr="00106698">
        <w:rPr>
          <w:rFonts w:eastAsia="Times New Roman" w:hint="cs"/>
          <w:noProof/>
          <w:sz w:val="24"/>
          <w:szCs w:val="24"/>
          <w:rtl/>
        </w:rPr>
        <w:t xml:space="preserve"> ذكر شوند.</w:t>
      </w:r>
    </w:p>
    <w:p w:rsidR="00CF3964" w:rsidRPr="00106698" w:rsidRDefault="00CF3964" w:rsidP="00106698">
      <w:pPr>
        <w:ind w:firstLine="440"/>
        <w:jc w:val="both"/>
        <w:rPr>
          <w:rFonts w:eastAsia="Times New Roman"/>
          <w:noProof/>
          <w:sz w:val="24"/>
          <w:szCs w:val="24"/>
          <w:rtl/>
        </w:rPr>
      </w:pPr>
    </w:p>
    <w:p w:rsidR="00D961B4" w:rsidRPr="00D961B4" w:rsidRDefault="00D961B4" w:rsidP="00A43AAA">
      <w:pPr>
        <w:pStyle w:val="Heading1"/>
        <w:spacing w:before="0"/>
        <w:rPr>
          <w:noProof/>
          <w:rtl/>
          <w:lang w:bidi="fa-IR"/>
        </w:rPr>
      </w:pPr>
      <w:r w:rsidRPr="00D961B4">
        <w:rPr>
          <w:rFonts w:hint="cs"/>
          <w:noProof/>
          <w:rtl/>
          <w:lang w:bidi="fa-IR"/>
        </w:rPr>
        <w:t>واژه‌هاي خارجي در متن فارسي</w:t>
      </w:r>
    </w:p>
    <w:p w:rsidR="00D961B4" w:rsidRPr="00D961B4" w:rsidRDefault="00D961B4" w:rsidP="00D961B4">
      <w:pPr>
        <w:ind w:firstLine="440"/>
        <w:jc w:val="both"/>
        <w:rPr>
          <w:rFonts w:eastAsia="Times New Roman"/>
          <w:noProof/>
          <w:sz w:val="24"/>
          <w:rtl/>
          <w:lang w:bidi="fa-IR"/>
        </w:rPr>
      </w:pPr>
      <w:r w:rsidRPr="00D961B4">
        <w:rPr>
          <w:rFonts w:eastAsia="Times New Roman" w:hint="cs"/>
          <w:noProof/>
          <w:sz w:val="24"/>
          <w:rtl/>
        </w:rPr>
        <w:t xml:space="preserve">حتي‌الامكان براي واژه‌ها و نام‌هاي خارجي، از معادل‌هاي فارسي مصطلح و مصوب استفاده </w:t>
      </w:r>
      <w:r w:rsidRPr="00D961B4">
        <w:rPr>
          <w:rFonts w:eastAsia="Times New Roman" w:hint="cs"/>
          <w:noProof/>
          <w:sz w:val="24"/>
          <w:rtl/>
          <w:lang w:bidi="fa-IR"/>
        </w:rPr>
        <w:t>نمائيد</w:t>
      </w:r>
      <w:r w:rsidRPr="00D961B4">
        <w:rPr>
          <w:rFonts w:eastAsia="Times New Roman" w:hint="cs"/>
          <w:noProof/>
          <w:sz w:val="24"/>
          <w:rtl/>
        </w:rPr>
        <w:t xml:space="preserve">. در مورد نام‌هاي خارجي غامض يا معادل‌هاي غيرمصطلح فارسي، فقط </w:t>
      </w:r>
      <w:r w:rsidRPr="00D961B4">
        <w:rPr>
          <w:rFonts w:eastAsia="Times New Roman" w:hint="cs"/>
          <w:noProof/>
          <w:color w:val="FF0000"/>
          <w:sz w:val="24"/>
          <w:rtl/>
        </w:rPr>
        <w:t>در اولين ارجاع</w:t>
      </w:r>
      <w:r w:rsidRPr="00D961B4">
        <w:rPr>
          <w:rFonts w:eastAsia="Times New Roman" w:hint="cs"/>
          <w:noProof/>
          <w:sz w:val="24"/>
          <w:rtl/>
        </w:rPr>
        <w:t xml:space="preserve"> و بلافاصله پس از ذكر اين گونه واژه‌ها، معادل لاتين آن را </w:t>
      </w:r>
      <w:r w:rsidRPr="00D961B4">
        <w:rPr>
          <w:rFonts w:eastAsia="Times New Roman" w:hint="cs"/>
          <w:noProof/>
          <w:sz w:val="24"/>
          <w:rtl/>
          <w:lang w:bidi="fa-IR"/>
        </w:rPr>
        <w:t>به صورت زيرنويس</w:t>
      </w:r>
      <w:r w:rsidRPr="00D961B4">
        <w:rPr>
          <w:rFonts w:eastAsia="Times New Roman"/>
          <w:noProof/>
          <w:sz w:val="24"/>
          <w:vertAlign w:val="superscript"/>
          <w:rtl/>
          <w:lang w:bidi="fa-IR"/>
        </w:rPr>
        <w:footnoteReference w:id="3"/>
      </w:r>
      <w:r w:rsidRPr="00D961B4">
        <w:rPr>
          <w:rFonts w:eastAsia="Times New Roman" w:hint="cs"/>
          <w:noProof/>
          <w:sz w:val="24"/>
          <w:rtl/>
          <w:lang w:bidi="fa-IR"/>
        </w:rPr>
        <w:t xml:space="preserve"> در پايين همان صفحه </w:t>
      </w:r>
      <w:r w:rsidR="000D6813">
        <w:rPr>
          <w:rFonts w:eastAsia="Times New Roman" w:hint="cs"/>
          <w:noProof/>
          <w:sz w:val="24"/>
          <w:rtl/>
        </w:rPr>
        <w:t>ذکر کنید. شماره</w:t>
      </w:r>
      <w:r w:rsidR="000D6813">
        <w:rPr>
          <w:rFonts w:eastAsia="Times New Roman"/>
          <w:noProof/>
          <w:sz w:val="24"/>
          <w:rtl/>
        </w:rPr>
        <w:softHyphen/>
      </w:r>
      <w:r w:rsidR="000D6813">
        <w:rPr>
          <w:rFonts w:eastAsia="Times New Roman" w:hint="cs"/>
          <w:noProof/>
          <w:sz w:val="24"/>
          <w:rtl/>
        </w:rPr>
        <w:t>گذاری زیرنویس</w:t>
      </w:r>
      <w:r w:rsidR="000D6813">
        <w:rPr>
          <w:rFonts w:eastAsia="Times New Roman"/>
          <w:noProof/>
          <w:sz w:val="24"/>
          <w:rtl/>
        </w:rPr>
        <w:softHyphen/>
      </w:r>
      <w:r w:rsidR="000D6813">
        <w:rPr>
          <w:rFonts w:eastAsia="Times New Roman" w:hint="cs"/>
          <w:noProof/>
          <w:sz w:val="24"/>
          <w:rtl/>
        </w:rPr>
        <w:t>ها پیوسته نباشد در هر صفحه از شماره یک شروع شود.</w:t>
      </w:r>
      <w:r w:rsidRPr="00D961B4">
        <w:rPr>
          <w:rFonts w:eastAsia="Times New Roman" w:hint="cs"/>
          <w:noProof/>
          <w:sz w:val="24"/>
          <w:rtl/>
        </w:rPr>
        <w:t xml:space="preserve"> همچنين سمبل</w:t>
      </w:r>
      <w:r w:rsidRPr="00D961B4">
        <w:rPr>
          <w:rFonts w:eastAsia="Times New Roman" w:hint="cs"/>
          <w:noProof/>
          <w:sz w:val="24"/>
          <w:rtl/>
        </w:rPr>
        <w:softHyphen/>
        <w:t xml:space="preserve">ها </w:t>
      </w:r>
      <w:r w:rsidRPr="00D961B4">
        <w:rPr>
          <w:rFonts w:eastAsia="Times New Roman"/>
          <w:noProof/>
          <w:sz w:val="24"/>
          <w:rtl/>
        </w:rPr>
        <w:t>و علائم و انديس</w:t>
      </w:r>
      <w:r w:rsidR="00E43F3A">
        <w:rPr>
          <w:rFonts w:eastAsia="Times New Roman" w:hint="cs"/>
          <w:noProof/>
          <w:sz w:val="24"/>
          <w:rtl/>
        </w:rPr>
        <w:t>‌ها</w:t>
      </w:r>
      <w:r w:rsidRPr="00D961B4">
        <w:rPr>
          <w:rFonts w:eastAsia="Times New Roman"/>
          <w:noProof/>
          <w:sz w:val="24"/>
          <w:rtl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>در</w:t>
      </w:r>
      <w:r w:rsidRPr="00D961B4">
        <w:rPr>
          <w:rFonts w:eastAsia="Times New Roman"/>
          <w:noProof/>
          <w:sz w:val="24"/>
          <w:rtl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>متن</w:t>
      </w:r>
      <w:r w:rsidRPr="00D961B4">
        <w:rPr>
          <w:rFonts w:eastAsia="Times New Roman"/>
          <w:noProof/>
          <w:sz w:val="24"/>
          <w:rtl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>مقاله</w:t>
      </w:r>
      <w:r w:rsidRPr="00D961B4">
        <w:rPr>
          <w:rFonts w:eastAsia="Times New Roman"/>
          <w:noProof/>
          <w:sz w:val="24"/>
          <w:rtl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>بايد حتي</w:t>
      </w:r>
      <w:r w:rsidRPr="00D961B4">
        <w:rPr>
          <w:rFonts w:eastAsia="Times New Roman" w:hint="cs"/>
          <w:noProof/>
          <w:sz w:val="24"/>
          <w:rtl/>
        </w:rPr>
        <w:softHyphen/>
        <w:t xml:space="preserve">المقدور براساس استاندارد </w:t>
      </w:r>
      <w:r w:rsidRPr="00D961B4">
        <w:rPr>
          <w:rFonts w:eastAsia="Times New Roman"/>
          <w:noProof/>
          <w:sz w:val="22"/>
          <w:szCs w:val="22"/>
        </w:rPr>
        <w:t>ISO</w:t>
      </w:r>
      <w:r w:rsidRPr="00D961B4">
        <w:rPr>
          <w:rFonts w:eastAsia="Times New Roman" w:hint="cs"/>
          <w:noProof/>
          <w:sz w:val="26"/>
          <w:rtl/>
          <w:lang w:bidi="fa-IR"/>
        </w:rPr>
        <w:t xml:space="preserve"> </w:t>
      </w:r>
      <w:r w:rsidRPr="00D961B4">
        <w:rPr>
          <w:rFonts w:eastAsia="Times New Roman" w:hint="cs"/>
          <w:noProof/>
          <w:sz w:val="24"/>
          <w:rtl/>
          <w:lang w:bidi="fa-IR"/>
        </w:rPr>
        <w:t>باشند.</w:t>
      </w:r>
    </w:p>
    <w:p w:rsidR="00D961B4" w:rsidRPr="00D961B4" w:rsidRDefault="00D961B4" w:rsidP="00D961B4">
      <w:pPr>
        <w:jc w:val="both"/>
        <w:rPr>
          <w:sz w:val="24"/>
          <w:rtl/>
          <w:lang w:bidi="fa-IR"/>
        </w:rPr>
      </w:pPr>
    </w:p>
    <w:p w:rsidR="00D961B4" w:rsidRPr="00D961B4" w:rsidRDefault="00D961B4" w:rsidP="00A43AAA">
      <w:pPr>
        <w:pStyle w:val="Heading2"/>
        <w:spacing w:before="0"/>
        <w:rPr>
          <w:noProof/>
          <w:rtl/>
          <w:lang w:bidi="fa-IR"/>
        </w:rPr>
      </w:pPr>
      <w:bookmarkStart w:id="13" w:name="OLE_LINK31"/>
      <w:bookmarkStart w:id="14" w:name="OLE_LINK32"/>
      <w:r w:rsidRPr="00D961B4">
        <w:rPr>
          <w:rFonts w:hint="cs"/>
          <w:noProof/>
          <w:rtl/>
          <w:lang w:bidi="fa-IR"/>
        </w:rPr>
        <w:t>زيرنويس</w:t>
      </w:r>
      <w:r w:rsidRPr="00D961B4">
        <w:rPr>
          <w:rFonts w:hint="cs"/>
          <w:noProof/>
          <w:rtl/>
          <w:lang w:bidi="fa-IR"/>
        </w:rPr>
        <w:softHyphen/>
        <w:t>ها</w:t>
      </w:r>
    </w:p>
    <w:p w:rsidR="00D961B4" w:rsidRPr="00D961B4" w:rsidRDefault="00D961B4" w:rsidP="00C85562">
      <w:pPr>
        <w:ind w:firstLine="440"/>
        <w:jc w:val="both"/>
        <w:rPr>
          <w:rFonts w:eastAsia="Times New Roman"/>
          <w:noProof/>
          <w:sz w:val="24"/>
          <w:rtl/>
          <w:lang w:bidi="fa-IR"/>
        </w:rPr>
      </w:pPr>
      <w:r w:rsidRPr="00D961B4">
        <w:rPr>
          <w:rFonts w:eastAsia="Times New Roman" w:hint="cs"/>
          <w:noProof/>
          <w:sz w:val="24"/>
          <w:rtl/>
        </w:rPr>
        <w:t xml:space="preserve">در صورت نياز به درج زيرنويس، همه‌ موارد فارسي و به صورت راست‌چين با </w:t>
      </w:r>
      <w:r w:rsidR="0035521A">
        <w:rPr>
          <w:rFonts w:eastAsia="Times New Roman" w:hint="cs"/>
          <w:noProof/>
          <w:sz w:val="24"/>
          <w:rtl/>
        </w:rPr>
        <w:t>فونت</w:t>
      </w:r>
      <w:r w:rsidRPr="00D961B4">
        <w:rPr>
          <w:rFonts w:eastAsia="Times New Roman" w:hint="cs"/>
          <w:noProof/>
          <w:sz w:val="24"/>
          <w:rtl/>
        </w:rPr>
        <w:t xml:space="preserve"> </w:t>
      </w:r>
      <w:r w:rsidR="0035521A" w:rsidRPr="00D961B4">
        <w:rPr>
          <w:lang w:bidi="fa-IR"/>
        </w:rPr>
        <w:t>B Nazanin</w:t>
      </w:r>
      <w:r w:rsidR="0035521A" w:rsidRPr="00D961B4">
        <w:rPr>
          <w:rFonts w:eastAsia="Times New Roman" w:hint="cs"/>
          <w:noProof/>
          <w:sz w:val="24"/>
          <w:rtl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 xml:space="preserve">و </w:t>
      </w:r>
      <w:r w:rsidR="0035521A">
        <w:rPr>
          <w:rFonts w:eastAsia="Times New Roman" w:hint="cs"/>
          <w:noProof/>
          <w:sz w:val="24"/>
          <w:rtl/>
        </w:rPr>
        <w:t xml:space="preserve">اندازه </w:t>
      </w:r>
      <w:r w:rsidR="00C85562">
        <w:rPr>
          <w:rFonts w:eastAsia="Times New Roman" w:hint="cs"/>
          <w:noProof/>
          <w:sz w:val="24"/>
          <w:rtl/>
        </w:rPr>
        <w:t>10</w:t>
      </w:r>
      <w:r w:rsidRPr="00D961B4">
        <w:rPr>
          <w:rFonts w:eastAsia="Times New Roman" w:hint="cs"/>
          <w:noProof/>
          <w:sz w:val="24"/>
          <w:rtl/>
        </w:rPr>
        <w:t xml:space="preserve"> </w:t>
      </w:r>
      <w:r w:rsidR="0035521A">
        <w:rPr>
          <w:rFonts w:eastAsia="Times New Roman" w:hint="cs"/>
          <w:noProof/>
          <w:sz w:val="24"/>
          <w:rtl/>
        </w:rPr>
        <w:t xml:space="preserve">نازک </w:t>
      </w:r>
      <w:r w:rsidRPr="00D961B4">
        <w:rPr>
          <w:rFonts w:eastAsia="Times New Roman" w:hint="cs"/>
          <w:noProof/>
          <w:sz w:val="24"/>
          <w:rtl/>
        </w:rPr>
        <w:t xml:space="preserve">و زيرنويس‌هاي لاتين به صورت چپ‌چين با قلم </w:t>
      </w:r>
      <w:r w:rsidRPr="00D961B4">
        <w:rPr>
          <w:rFonts w:eastAsia="Times New Roman" w:hint="cs"/>
          <w:noProof/>
          <w:sz w:val="22"/>
          <w:szCs w:val="22"/>
          <w:lang w:bidi="fa-IR"/>
        </w:rPr>
        <w:t>Times New Roman</w:t>
      </w:r>
      <w:r w:rsidRPr="00D961B4">
        <w:rPr>
          <w:rFonts w:eastAsia="Times New Roman" w:hint="cs"/>
          <w:noProof/>
          <w:sz w:val="24"/>
          <w:rtl/>
          <w:lang w:bidi="fa-IR"/>
        </w:rPr>
        <w:t xml:space="preserve"> </w:t>
      </w:r>
      <w:r w:rsidRPr="00D961B4">
        <w:rPr>
          <w:rFonts w:eastAsia="Times New Roman" w:hint="cs"/>
          <w:noProof/>
          <w:sz w:val="24"/>
          <w:rtl/>
        </w:rPr>
        <w:t xml:space="preserve">اندازه‌ 9 </w:t>
      </w:r>
      <w:r w:rsidR="0035521A">
        <w:rPr>
          <w:rFonts w:eastAsia="Times New Roman" w:hint="cs"/>
          <w:noProof/>
          <w:sz w:val="24"/>
          <w:rtl/>
        </w:rPr>
        <w:t xml:space="preserve">نازک </w:t>
      </w:r>
      <w:r w:rsidRPr="00D961B4">
        <w:rPr>
          <w:rFonts w:eastAsia="Times New Roman" w:hint="cs"/>
          <w:noProof/>
          <w:sz w:val="24"/>
          <w:rtl/>
        </w:rPr>
        <w:t>نوشته شوند.</w:t>
      </w:r>
      <w:r w:rsidRPr="00D961B4">
        <w:rPr>
          <w:rFonts w:eastAsia="Times New Roman" w:hint="cs"/>
          <w:noProof/>
          <w:sz w:val="24"/>
          <w:rtl/>
          <w:lang w:bidi="fa-IR"/>
        </w:rPr>
        <w:t xml:space="preserve"> </w:t>
      </w:r>
    </w:p>
    <w:p w:rsidR="00D961B4" w:rsidRPr="00D961B4" w:rsidRDefault="00D961B4" w:rsidP="00D961B4">
      <w:pPr>
        <w:ind w:firstLine="440"/>
        <w:jc w:val="both"/>
        <w:rPr>
          <w:rFonts w:eastAsia="Times New Roman"/>
          <w:noProof/>
          <w:sz w:val="24"/>
          <w:rtl/>
          <w:lang w:bidi="fa-IR"/>
        </w:rPr>
      </w:pPr>
    </w:p>
    <w:p w:rsidR="00D961B4" w:rsidRPr="00D961B4" w:rsidRDefault="00D961B4" w:rsidP="00A43AAA">
      <w:pPr>
        <w:pStyle w:val="Heading2"/>
        <w:spacing w:before="0"/>
        <w:rPr>
          <w:noProof/>
          <w:rtl/>
          <w:lang w:bidi="fa-IR"/>
        </w:rPr>
      </w:pPr>
      <w:r w:rsidRPr="00D961B4">
        <w:rPr>
          <w:rFonts w:hint="cs"/>
          <w:noProof/>
          <w:rtl/>
          <w:lang w:bidi="fa-IR"/>
        </w:rPr>
        <w:t>معرفي علائم و متغيرها در متن</w:t>
      </w:r>
    </w:p>
    <w:p w:rsidR="00D961B4" w:rsidRPr="00D961B4" w:rsidRDefault="00D961B4" w:rsidP="00D961B4">
      <w:pPr>
        <w:ind w:firstLine="440"/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 xml:space="preserve">از آنجا كه نيازي به درج فهرست علائم و متغيرها در ابتداي مقاله </w:t>
      </w:r>
      <w:r w:rsidRPr="00D961B4">
        <w:rPr>
          <w:rFonts w:eastAsia="Times New Roman" w:hint="cs"/>
          <w:noProof/>
          <w:sz w:val="24"/>
          <w:u w:val="single"/>
          <w:rtl/>
        </w:rPr>
        <w:t>نيست</w:t>
      </w:r>
      <w:r w:rsidRPr="00D961B4">
        <w:rPr>
          <w:rFonts w:eastAsia="Times New Roman" w:hint="cs"/>
          <w:noProof/>
          <w:sz w:val="24"/>
          <w:rtl/>
        </w:rPr>
        <w:t>، بنابراين بايد هر نوع متغير يا علامت به كار رفته در متن مقاله، در اولين ارجاع به آن معرفي شود.</w:t>
      </w:r>
    </w:p>
    <w:p w:rsidR="00D961B4" w:rsidRPr="00D961B4" w:rsidRDefault="00D961B4" w:rsidP="00D961B4">
      <w:pPr>
        <w:keepNext/>
        <w:ind w:left="6"/>
        <w:jc w:val="both"/>
        <w:rPr>
          <w:rFonts w:eastAsia="Times New Roman"/>
          <w:b/>
          <w:bCs/>
          <w:noProof/>
          <w:sz w:val="24"/>
          <w:lang w:bidi="fa-IR"/>
        </w:rPr>
      </w:pPr>
    </w:p>
    <w:p w:rsidR="00D961B4" w:rsidRPr="00D961B4" w:rsidRDefault="00D961B4" w:rsidP="00A43AAA">
      <w:pPr>
        <w:keepNext/>
        <w:widowControl w:val="0"/>
        <w:numPr>
          <w:ilvl w:val="0"/>
          <w:numId w:val="2"/>
        </w:numPr>
        <w:spacing w:after="120"/>
        <w:ind w:left="0" w:firstLine="0"/>
        <w:jc w:val="both"/>
        <w:outlineLvl w:val="0"/>
        <w:rPr>
          <w:rFonts w:eastAsia="Times New Roman"/>
          <w:bCs/>
          <w:noProof/>
          <w:kern w:val="28"/>
          <w:sz w:val="28"/>
          <w:rtl/>
          <w:lang w:bidi="fa-IR"/>
        </w:rPr>
      </w:pP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>بحث و نتيجه‌گيري</w:t>
      </w:r>
      <w:r w:rsidRPr="00D961B4">
        <w:rPr>
          <w:rFonts w:eastAsia="Times New Roman" w:hint="cs"/>
          <w:bCs/>
          <w:noProof/>
          <w:kern w:val="28"/>
          <w:sz w:val="22"/>
          <w:lang w:bidi="fa-IR"/>
        </w:rPr>
        <w:t xml:space="preserve"> </w:t>
      </w: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>(</w:t>
      </w:r>
      <w:r w:rsidRPr="00D961B4">
        <w:rPr>
          <w:rFonts w:eastAsia="Times New Roman" w:hint="cs"/>
          <w:bCs/>
          <w:noProof/>
          <w:kern w:val="28"/>
          <w:sz w:val="22"/>
          <w:rtl/>
        </w:rPr>
        <w:t xml:space="preserve">فونت </w:t>
      </w:r>
      <w:r w:rsidRPr="00D961B4">
        <w:rPr>
          <w:rFonts w:eastAsia="Times New Roman"/>
          <w:bCs/>
          <w:noProof/>
          <w:kern w:val="28"/>
          <w:sz w:val="22"/>
          <w:lang w:bidi="fa-IR"/>
        </w:rPr>
        <w:t>B Nazanin</w:t>
      </w:r>
      <w:r w:rsidRPr="00D961B4">
        <w:rPr>
          <w:rFonts w:eastAsia="Times New Roman" w:hint="cs"/>
          <w:bCs/>
          <w:noProof/>
          <w:kern w:val="28"/>
          <w:sz w:val="22"/>
          <w:rtl/>
          <w:lang w:bidi="fa-IR"/>
        </w:rPr>
        <w:t xml:space="preserve"> - اندازه 12 - پررنگ)</w:t>
      </w:r>
    </w:p>
    <w:bookmarkEnd w:id="13"/>
    <w:bookmarkEnd w:id="14"/>
    <w:p w:rsidR="00D961B4" w:rsidRPr="00D961B4" w:rsidRDefault="00D961B4" w:rsidP="00D6010C">
      <w:pPr>
        <w:jc w:val="both"/>
        <w:rPr>
          <w:sz w:val="24"/>
          <w:rtl/>
        </w:rPr>
      </w:pPr>
      <w:r w:rsidRPr="00D961B4">
        <w:rPr>
          <w:rFonts w:hint="cs"/>
          <w:sz w:val="24"/>
          <w:rtl/>
        </w:rPr>
        <w:t>در بخش نتيجه</w:t>
      </w:r>
      <w:r w:rsidR="00D6010C">
        <w:rPr>
          <w:rFonts w:hint="cs"/>
          <w:sz w:val="24"/>
          <w:rtl/>
        </w:rPr>
        <w:t>‌گيري، نكات مهم انجام‌</w:t>
      </w:r>
      <w:r w:rsidRPr="00D961B4">
        <w:rPr>
          <w:rFonts w:hint="cs"/>
          <w:sz w:val="24"/>
          <w:rtl/>
        </w:rPr>
        <w:t>شده د</w:t>
      </w:r>
      <w:r w:rsidR="00D6010C">
        <w:rPr>
          <w:rFonts w:hint="cs"/>
          <w:sz w:val="24"/>
          <w:rtl/>
        </w:rPr>
        <w:t>ر كار، به‌</w:t>
      </w:r>
      <w:r w:rsidRPr="00D961B4">
        <w:rPr>
          <w:rFonts w:hint="cs"/>
          <w:sz w:val="24"/>
          <w:rtl/>
        </w:rPr>
        <w:t>صورت خلاصه توضيح داده شوند. در پاراگراف اول ای</w:t>
      </w:r>
      <w:r w:rsidR="00D6010C">
        <w:rPr>
          <w:rFonts w:hint="cs"/>
          <w:sz w:val="24"/>
          <w:rtl/>
        </w:rPr>
        <w:t>ن بخش (قسمت بحث)، پژوهشگر يافته‌هاي خود را با يافته‌</w:t>
      </w:r>
      <w:r w:rsidRPr="00D961B4">
        <w:rPr>
          <w:rFonts w:hint="cs"/>
          <w:sz w:val="24"/>
          <w:rtl/>
        </w:rPr>
        <w:t xml:space="preserve">هاي ديگر پژوهشگران </w:t>
      </w:r>
      <w:r w:rsidR="00D6010C">
        <w:rPr>
          <w:rFonts w:hint="cs"/>
          <w:sz w:val="24"/>
          <w:rtl/>
        </w:rPr>
        <w:t>مورد مقايسه قرار داده و مشخص مي‌</w:t>
      </w:r>
      <w:r w:rsidRPr="00D961B4">
        <w:rPr>
          <w:rFonts w:hint="cs"/>
          <w:sz w:val="24"/>
          <w:rtl/>
        </w:rPr>
        <w:t xml:space="preserve">نمايد که </w:t>
      </w:r>
      <w:r w:rsidR="00D6010C">
        <w:rPr>
          <w:rFonts w:hint="cs"/>
          <w:sz w:val="24"/>
          <w:rtl/>
        </w:rPr>
        <w:t>تا چه حد يافته‌هاي او در راستاي يافته‌</w:t>
      </w:r>
      <w:r w:rsidRPr="00D961B4">
        <w:rPr>
          <w:rFonts w:hint="cs"/>
          <w:sz w:val="24"/>
          <w:rtl/>
        </w:rPr>
        <w:t>هاي ديگران و يا با آن</w:t>
      </w:r>
      <w:r w:rsidR="00D6010C">
        <w:rPr>
          <w:rFonts w:hint="cs"/>
          <w:sz w:val="24"/>
          <w:rtl/>
        </w:rPr>
        <w:t>‌</w:t>
      </w:r>
      <w:r w:rsidRPr="00D961B4">
        <w:rPr>
          <w:rFonts w:hint="cs"/>
          <w:sz w:val="24"/>
          <w:rtl/>
        </w:rPr>
        <w:t>ها مغاير است. در پاراگراف دوم این بخش باید پيشنهادات ارائه شود.</w:t>
      </w:r>
    </w:p>
    <w:p w:rsidR="00D961B4" w:rsidRPr="00D961B4" w:rsidRDefault="00D961B4" w:rsidP="00D961B4">
      <w:pPr>
        <w:jc w:val="both"/>
        <w:rPr>
          <w:sz w:val="24"/>
          <w:rtl/>
        </w:rPr>
      </w:pPr>
    </w:p>
    <w:p w:rsidR="00D961B4" w:rsidRPr="00C34B03" w:rsidRDefault="00D961B4" w:rsidP="00C34B03">
      <w:pPr>
        <w:ind w:firstLine="0"/>
        <w:rPr>
          <w:b/>
          <w:bCs/>
          <w:noProof/>
          <w:rtl/>
          <w:lang w:bidi="fa-IR"/>
        </w:rPr>
      </w:pPr>
      <w:r w:rsidRPr="00C34B03">
        <w:rPr>
          <w:rFonts w:hint="cs"/>
          <w:b/>
          <w:bCs/>
          <w:noProof/>
          <w:rtl/>
          <w:lang w:bidi="fa-IR"/>
        </w:rPr>
        <w:t>تشكر و قدرداني</w:t>
      </w:r>
    </w:p>
    <w:p w:rsidR="00D961B4" w:rsidRPr="00D961B4" w:rsidRDefault="00D961B4" w:rsidP="00D961B4">
      <w:pPr>
        <w:ind w:firstLine="440"/>
        <w:jc w:val="both"/>
        <w:rPr>
          <w:rFonts w:eastAsia="Times New Roman"/>
          <w:noProof/>
          <w:sz w:val="24"/>
          <w:rtl/>
        </w:rPr>
      </w:pPr>
      <w:r w:rsidRPr="00D961B4">
        <w:rPr>
          <w:rFonts w:eastAsia="Times New Roman" w:hint="cs"/>
          <w:noProof/>
          <w:sz w:val="24"/>
          <w:rtl/>
        </w:rPr>
        <w:t>در صورت نياز، اين قسمت قبل از مراجع قرار مي‌گيرد و به عنوان اين بخش شماره‌اي تعلق نمي‌گيرد.</w:t>
      </w:r>
    </w:p>
    <w:p w:rsidR="00D961B4" w:rsidRPr="00D961B4" w:rsidRDefault="00D961B4" w:rsidP="00D961B4">
      <w:pPr>
        <w:jc w:val="both"/>
        <w:rPr>
          <w:sz w:val="24"/>
          <w:rtl/>
        </w:rPr>
      </w:pPr>
    </w:p>
    <w:p w:rsidR="00D961B4" w:rsidRPr="00054C5E" w:rsidRDefault="00D961B4" w:rsidP="00C34B03">
      <w:pPr>
        <w:ind w:firstLine="0"/>
        <w:rPr>
          <w:b/>
          <w:bCs/>
          <w:noProof/>
          <w:rtl/>
          <w:lang w:bidi="fa-IR"/>
        </w:rPr>
      </w:pPr>
      <w:r w:rsidRPr="00054C5E">
        <w:rPr>
          <w:rFonts w:hint="cs"/>
          <w:b/>
          <w:bCs/>
          <w:noProof/>
          <w:rtl/>
          <w:lang w:bidi="fa-IR"/>
        </w:rPr>
        <w:t>منابع (</w:t>
      </w:r>
      <w:r w:rsidRPr="00054C5E">
        <w:rPr>
          <w:rFonts w:hint="cs"/>
          <w:b/>
          <w:bCs/>
          <w:noProof/>
          <w:rtl/>
        </w:rPr>
        <w:t xml:space="preserve">فونت </w:t>
      </w:r>
      <w:r w:rsidRPr="00054C5E">
        <w:rPr>
          <w:b/>
          <w:bCs/>
          <w:noProof/>
          <w:lang w:bidi="fa-IR"/>
        </w:rPr>
        <w:t>B Nazanin</w:t>
      </w:r>
      <w:r w:rsidRPr="00054C5E">
        <w:rPr>
          <w:rFonts w:hint="cs"/>
          <w:b/>
          <w:bCs/>
          <w:noProof/>
          <w:rtl/>
          <w:lang w:bidi="fa-IR"/>
        </w:rPr>
        <w:t xml:space="preserve"> - اندازه 12 - پررنگ)</w:t>
      </w:r>
    </w:p>
    <w:p w:rsidR="002E19C0" w:rsidRDefault="00D961B4" w:rsidP="006A6879">
      <w:pPr>
        <w:jc w:val="both"/>
        <w:rPr>
          <w:rtl/>
        </w:rPr>
      </w:pPr>
      <w:r w:rsidRPr="00D961B4">
        <w:rPr>
          <w:rFonts w:hint="cs"/>
          <w:rtl/>
        </w:rPr>
        <w:t xml:space="preserve">منابع در انتهاي مقاله مي‌آيند (ابتدا منابع فارسي و سپس منابع انگليسي). هر منبع بايستي حداقل يك‌بار در متن مقاله مورد استفاده قرار گيرد و يا به آن اشاره گردد. </w:t>
      </w:r>
      <w:r w:rsidRPr="00D961B4">
        <w:rPr>
          <w:rFonts w:hint="cs"/>
          <w:color w:val="FF0000"/>
          <w:rtl/>
        </w:rPr>
        <w:t xml:space="preserve">از بکار بردن منابع اضافی که در داخل متن به آن اشاره </w:t>
      </w:r>
      <w:r w:rsidRPr="00D961B4">
        <w:rPr>
          <w:rFonts w:hint="cs"/>
          <w:color w:val="FF0000"/>
          <w:rtl/>
        </w:rPr>
        <w:lastRenderedPageBreak/>
        <w:t>نشده، جدا خودداری گردد.</w:t>
      </w:r>
      <w:r w:rsidRPr="00D961B4">
        <w:rPr>
          <w:rFonts w:hint="cs"/>
          <w:rtl/>
        </w:rPr>
        <w:t xml:space="preserve"> </w:t>
      </w:r>
      <w:r w:rsidR="00054C5E" w:rsidRPr="00054C5E">
        <w:rPr>
          <w:rFonts w:hint="cs"/>
          <w:u w:val="single"/>
          <w:rtl/>
        </w:rPr>
        <w:t>به عنوان اين بخش نيز شماره‌اي تعلق نمي‌گيرد</w:t>
      </w:r>
      <w:r w:rsidR="00054C5E" w:rsidRPr="00054C5E">
        <w:rPr>
          <w:rFonts w:hint="cs"/>
          <w:rtl/>
        </w:rPr>
        <w:t xml:space="preserve">. </w:t>
      </w:r>
      <w:r w:rsidRPr="00D961B4">
        <w:rPr>
          <w:rFonts w:hint="cs"/>
          <w:rtl/>
        </w:rPr>
        <w:t>مشخصات هر منبع به صورت كامل و در قالب استاندارد (</w:t>
      </w:r>
      <w:r w:rsidRPr="00D961B4">
        <w:t>APA</w:t>
      </w:r>
      <w:r w:rsidRPr="00D961B4">
        <w:rPr>
          <w:rFonts w:hint="cs"/>
          <w:rtl/>
        </w:rPr>
        <w:t xml:space="preserve">) ذكر شود. منابع فارسي را با فونت </w:t>
      </w:r>
      <w:r w:rsidRPr="00D961B4">
        <w:t>B Nazanin</w:t>
      </w:r>
      <w:r w:rsidRPr="00D961B4">
        <w:rPr>
          <w:rFonts w:hint="cs"/>
          <w:rtl/>
        </w:rPr>
        <w:t xml:space="preserve"> </w:t>
      </w:r>
      <w:r w:rsidRPr="00D961B4">
        <w:rPr>
          <w:rFonts w:cs="Times New Roman" w:hint="cs"/>
          <w:rtl/>
        </w:rPr>
        <w:t>–</w:t>
      </w:r>
      <w:r w:rsidRPr="00D961B4">
        <w:rPr>
          <w:rFonts w:hint="cs"/>
          <w:rtl/>
        </w:rPr>
        <w:t xml:space="preserve"> اندازه 11 و منابع انگليسي را با فونت</w:t>
      </w:r>
      <w:r w:rsidRPr="00D961B4">
        <w:t xml:space="preserve">Times New Roman </w:t>
      </w:r>
      <w:r w:rsidRPr="00D961B4">
        <w:rPr>
          <w:rFonts w:hint="cs"/>
          <w:rtl/>
        </w:rPr>
        <w:t xml:space="preserve"> نازك با اندازه 10 تايپ نماييد.</w:t>
      </w:r>
    </w:p>
    <w:p w:rsidR="00054C5E" w:rsidRPr="006A6879" w:rsidRDefault="00D961B4" w:rsidP="00FA5B66">
      <w:pPr>
        <w:jc w:val="both"/>
        <w:rPr>
          <w:b/>
          <w:bCs/>
          <w:rtl/>
        </w:rPr>
      </w:pPr>
      <w:r w:rsidRPr="00D961B4">
        <w:rPr>
          <w:rFonts w:hint="cs"/>
          <w:rtl/>
        </w:rPr>
        <w:t xml:space="preserve"> </w:t>
      </w:r>
      <w:r w:rsidR="00D6010C">
        <w:rPr>
          <w:rFonts w:hint="cs"/>
          <w:u w:val="single"/>
          <w:rtl/>
        </w:rPr>
        <w:t>برای رفرنس‌</w:t>
      </w:r>
      <w:r w:rsidR="006D6B07" w:rsidRPr="006A6879">
        <w:rPr>
          <w:rFonts w:hint="cs"/>
          <w:u w:val="single"/>
          <w:rtl/>
        </w:rPr>
        <w:t>دهی داخل متن، باید از نام خانوادگی و سال استفاده شود. به عنوان مثال، برای منبع فارسی: (محمودی، 1393) و برای منبع انگلیسی</w:t>
      </w:r>
      <w:r w:rsidR="00FA5B66">
        <w:rPr>
          <w:rFonts w:hint="cs"/>
          <w:u w:val="single"/>
          <w:rtl/>
        </w:rPr>
        <w:t>:</w:t>
      </w:r>
      <w:r w:rsidR="00CF2855">
        <w:rPr>
          <w:rFonts w:hint="cs"/>
          <w:u w:val="single"/>
          <w:rtl/>
        </w:rPr>
        <w:t xml:space="preserve"> </w:t>
      </w:r>
      <w:r w:rsidR="006D6B07" w:rsidRPr="006A6879">
        <w:rPr>
          <w:rFonts w:hint="cs"/>
          <w:u w:val="single"/>
          <w:rtl/>
        </w:rPr>
        <w:t>(</w:t>
      </w:r>
      <w:r w:rsidR="003F280B">
        <w:rPr>
          <w:rFonts w:hint="cs"/>
          <w:u w:val="single"/>
          <w:rtl/>
          <w:lang w:bidi="fa-IR"/>
        </w:rPr>
        <w:t>ژائو</w:t>
      </w:r>
      <w:r w:rsidR="003F280B">
        <w:rPr>
          <w:rStyle w:val="FootnoteReference"/>
          <w:u w:val="single"/>
          <w:rtl/>
          <w:lang w:bidi="fa-IR"/>
        </w:rPr>
        <w:footnoteReference w:id="4"/>
      </w:r>
      <w:r w:rsidR="003F280B">
        <w:rPr>
          <w:rFonts w:hint="cs"/>
          <w:u w:val="single"/>
          <w:rtl/>
          <w:lang w:bidi="fa-IR"/>
        </w:rPr>
        <w:t>،2014</w:t>
      </w:r>
      <w:r w:rsidR="006D6B07" w:rsidRPr="006A6879">
        <w:rPr>
          <w:rFonts w:hint="cs"/>
          <w:u w:val="single"/>
          <w:rtl/>
        </w:rPr>
        <w:t>)</w:t>
      </w:r>
      <w:r w:rsidR="00FA5B66">
        <w:rPr>
          <w:rFonts w:hint="cs"/>
          <w:u w:val="single"/>
          <w:rtl/>
        </w:rPr>
        <w:t xml:space="preserve"> </w:t>
      </w:r>
      <w:r w:rsidR="00FA5B66" w:rsidRPr="00FA5B66">
        <w:rPr>
          <w:rFonts w:hint="cs"/>
          <w:u w:val="single"/>
          <w:rtl/>
        </w:rPr>
        <w:t>نام‌هاي خارجي غامض</w:t>
      </w:r>
      <w:r w:rsidR="00FA5B66">
        <w:rPr>
          <w:rFonts w:hint="cs"/>
          <w:u w:val="single"/>
          <w:rtl/>
        </w:rPr>
        <w:t xml:space="preserve"> زیرنویس شوند</w:t>
      </w:r>
      <w:r w:rsidR="006D6B07" w:rsidRPr="00FA5B66">
        <w:rPr>
          <w:rFonts w:hint="cs"/>
          <w:u w:val="single"/>
          <w:rtl/>
        </w:rPr>
        <w:t>.</w:t>
      </w:r>
      <w:r w:rsidR="006D6B07" w:rsidRPr="006A6879">
        <w:rPr>
          <w:rFonts w:hint="cs"/>
          <w:u w:val="single"/>
          <w:rtl/>
        </w:rPr>
        <w:t xml:space="preserve"> </w:t>
      </w:r>
      <w:r w:rsidR="00D6010C">
        <w:rPr>
          <w:rFonts w:hint="cs"/>
          <w:color w:val="FF0000"/>
          <w:u w:val="single"/>
          <w:rtl/>
        </w:rPr>
        <w:t>از شماره‌</w:t>
      </w:r>
      <w:r w:rsidR="006228CB">
        <w:rPr>
          <w:rFonts w:hint="cs"/>
          <w:color w:val="FF0000"/>
          <w:u w:val="single"/>
          <w:rtl/>
        </w:rPr>
        <w:t>گذاری رفرنس</w:t>
      </w:r>
      <w:r w:rsidR="006228CB">
        <w:rPr>
          <w:color w:val="FF0000"/>
          <w:u w:val="single"/>
          <w:rtl/>
        </w:rPr>
        <w:softHyphen/>
      </w:r>
      <w:r w:rsidR="006D6B07" w:rsidRPr="006A6879">
        <w:rPr>
          <w:rFonts w:hint="cs"/>
          <w:color w:val="FF0000"/>
          <w:u w:val="single"/>
          <w:rtl/>
        </w:rPr>
        <w:t>ها در داخل متن جدا خودداری شود.</w:t>
      </w:r>
    </w:p>
    <w:p w:rsidR="00D961B4" w:rsidRPr="006D6B07" w:rsidRDefault="00D961B4" w:rsidP="006D6B07">
      <w:pPr>
        <w:jc w:val="both"/>
        <w:rPr>
          <w:b/>
          <w:bCs/>
        </w:rPr>
      </w:pPr>
    </w:p>
    <w:p w:rsidR="00D961B4" w:rsidRPr="00D961B4" w:rsidRDefault="00B405C3" w:rsidP="00D961B4">
      <w:pPr>
        <w:widowControl w:val="0"/>
        <w:jc w:val="both"/>
        <w:rPr>
          <w:rFonts w:eastAsia="Times New Roman"/>
          <w:b/>
          <w:bCs/>
          <w:sz w:val="22"/>
          <w:rtl/>
        </w:rPr>
      </w:pPr>
      <w:r>
        <w:rPr>
          <w:rFonts w:eastAsia="Times New Roman" w:hint="cs"/>
          <w:b/>
          <w:bCs/>
          <w:sz w:val="22"/>
          <w:rtl/>
        </w:rPr>
        <w:t>کتاب</w:t>
      </w:r>
    </w:p>
    <w:p w:rsidR="00D961B4" w:rsidRDefault="00B405C3" w:rsidP="00B405C3">
      <w:pPr>
        <w:pStyle w:val="NoSpacing"/>
        <w:bidi/>
        <w:rPr>
          <w:rtl/>
        </w:rPr>
      </w:pPr>
      <w:r>
        <w:rPr>
          <w:rFonts w:hint="cs"/>
          <w:rtl/>
        </w:rPr>
        <w:t>حافظ‌</w:t>
      </w:r>
      <w:r w:rsidR="00D961B4" w:rsidRPr="00BC14E0">
        <w:rPr>
          <w:rFonts w:hint="cs"/>
          <w:rtl/>
        </w:rPr>
        <w:t xml:space="preserve">نیا، </w:t>
      </w:r>
      <w:r w:rsidR="00D961B4" w:rsidRPr="0056025A">
        <w:rPr>
          <w:rFonts w:hint="cs"/>
          <w:rtl/>
        </w:rPr>
        <w:t xml:space="preserve">محمدرضا </w:t>
      </w:r>
      <w:r>
        <w:rPr>
          <w:rFonts w:hint="cs"/>
          <w:rtl/>
        </w:rPr>
        <w:t>(1388).</w:t>
      </w:r>
      <w:r w:rsidR="00D961B4" w:rsidRPr="0056025A">
        <w:rPr>
          <w:rFonts w:hint="cs"/>
          <w:rtl/>
        </w:rPr>
        <w:t xml:space="preserve"> مقدمه ای بر روش تحقیق در علوم انسانی، چاپ شانزدهم، تهران</w:t>
      </w:r>
      <w:r>
        <w:rPr>
          <w:rFonts w:hint="cs"/>
          <w:rtl/>
        </w:rPr>
        <w:t>:</w:t>
      </w:r>
      <w:r w:rsidR="00D961B4" w:rsidRPr="0056025A">
        <w:rPr>
          <w:rFonts w:hint="cs"/>
          <w:rtl/>
        </w:rPr>
        <w:t xml:space="preserve"> انتشارات سمت</w:t>
      </w:r>
      <w:r>
        <w:rPr>
          <w:rFonts w:hint="cs"/>
          <w:rtl/>
        </w:rPr>
        <w:t>.</w:t>
      </w:r>
    </w:p>
    <w:p w:rsidR="00B405C3" w:rsidRPr="00B405C3" w:rsidRDefault="00B405C3" w:rsidP="00B405C3">
      <w:pPr>
        <w:widowControl w:val="0"/>
        <w:jc w:val="both"/>
        <w:rPr>
          <w:rFonts w:eastAsia="Times New Roman"/>
          <w:b/>
          <w:bCs/>
          <w:sz w:val="22"/>
          <w:rtl/>
        </w:rPr>
      </w:pPr>
      <w:r w:rsidRPr="00B405C3">
        <w:rPr>
          <w:rFonts w:eastAsia="Times New Roman" w:hint="cs"/>
          <w:b/>
          <w:bCs/>
          <w:sz w:val="22"/>
          <w:rtl/>
        </w:rPr>
        <w:t>مقاله</w:t>
      </w:r>
    </w:p>
    <w:p w:rsidR="00D961B4" w:rsidRDefault="00B405C3" w:rsidP="00B405C3">
      <w:pPr>
        <w:pStyle w:val="NoSpacing"/>
        <w:bidi/>
        <w:ind w:left="281" w:hanging="281"/>
        <w:rPr>
          <w:rtl/>
        </w:rPr>
      </w:pPr>
      <w:bookmarkStart w:id="15" w:name="OLE_LINK127"/>
      <w:bookmarkStart w:id="16" w:name="OLE_LINK128"/>
      <w:r>
        <w:rPr>
          <w:rFonts w:hint="cs"/>
          <w:rtl/>
        </w:rPr>
        <w:t>فقیهی، ابوالحسن و موسوی‌</w:t>
      </w:r>
      <w:r w:rsidR="00D961B4" w:rsidRPr="0056025A">
        <w:rPr>
          <w:rFonts w:hint="cs"/>
          <w:rtl/>
        </w:rPr>
        <w:t>کاشی، زهره</w:t>
      </w:r>
      <w:r>
        <w:rPr>
          <w:rFonts w:hint="cs"/>
          <w:rtl/>
        </w:rPr>
        <w:t xml:space="preserve"> (1389). مدل سنجش بهره‌</w:t>
      </w:r>
      <w:r w:rsidR="00D961B4" w:rsidRPr="0056025A">
        <w:rPr>
          <w:rFonts w:hint="cs"/>
          <w:rtl/>
        </w:rPr>
        <w:t>وری (اثربخشی و کارایی) در بخش خدمات دولتی ایران</w:t>
      </w:r>
      <w:r>
        <w:rPr>
          <w:rFonts w:hint="cs"/>
          <w:rtl/>
        </w:rPr>
        <w:t>.</w:t>
      </w:r>
      <w:r w:rsidR="00D961B4" w:rsidRPr="0056025A">
        <w:rPr>
          <w:rFonts w:hint="cs"/>
          <w:rtl/>
        </w:rPr>
        <w:t xml:space="preserve"> </w:t>
      </w:r>
      <w:r w:rsidR="00D961B4" w:rsidRPr="00B405C3">
        <w:rPr>
          <w:rFonts w:hint="cs"/>
          <w:i/>
          <w:iCs/>
          <w:rtl/>
        </w:rPr>
        <w:t>مجله مدیریت</w:t>
      </w:r>
      <w:r w:rsidRPr="00B405C3">
        <w:rPr>
          <w:rFonts w:hint="cs"/>
          <w:i/>
          <w:iCs/>
          <w:rtl/>
        </w:rPr>
        <w:t xml:space="preserve"> دولتی</w:t>
      </w:r>
      <w:r>
        <w:rPr>
          <w:rFonts w:hint="cs"/>
          <w:rtl/>
        </w:rPr>
        <w:t>، دوره دوم (شماره چهارم)</w:t>
      </w:r>
      <w:r w:rsidR="00D961B4" w:rsidRPr="0056025A">
        <w:rPr>
          <w:rFonts w:hint="cs"/>
          <w:rtl/>
        </w:rPr>
        <w:t xml:space="preserve">، 126-107 </w:t>
      </w:r>
    </w:p>
    <w:p w:rsidR="00B405C3" w:rsidRPr="0056025A" w:rsidRDefault="00B405C3" w:rsidP="00B405C3">
      <w:pPr>
        <w:widowControl w:val="0"/>
        <w:jc w:val="both"/>
        <w:rPr>
          <w:rtl/>
        </w:rPr>
      </w:pPr>
      <w:r w:rsidRPr="00B405C3">
        <w:rPr>
          <w:rFonts w:eastAsia="Times New Roman" w:hint="cs"/>
          <w:b/>
          <w:bCs/>
          <w:sz w:val="22"/>
          <w:rtl/>
        </w:rPr>
        <w:t>مقاله کنفرانسی/همایشی</w:t>
      </w:r>
    </w:p>
    <w:p w:rsidR="00D961B4" w:rsidRDefault="00B405C3" w:rsidP="00B405C3">
      <w:pPr>
        <w:pStyle w:val="NoSpacing"/>
        <w:bidi/>
        <w:ind w:left="281" w:hanging="281"/>
        <w:rPr>
          <w:rtl/>
          <w:lang w:bidi="fa-IR"/>
        </w:rPr>
      </w:pPr>
      <w:r>
        <w:rPr>
          <w:rFonts w:hint="cs"/>
          <w:rtl/>
        </w:rPr>
        <w:t>نجمی‌</w:t>
      </w:r>
      <w:r w:rsidR="00D961B4" w:rsidRPr="0056025A">
        <w:rPr>
          <w:rFonts w:hint="cs"/>
          <w:rtl/>
        </w:rPr>
        <w:t>نیا، رضا</w:t>
      </w:r>
      <w:r>
        <w:rPr>
          <w:rFonts w:hint="cs"/>
          <w:rtl/>
        </w:rPr>
        <w:t xml:space="preserve"> و</w:t>
      </w:r>
      <w:r w:rsidR="00D961B4" w:rsidRPr="0056025A">
        <w:rPr>
          <w:rFonts w:hint="cs"/>
          <w:rtl/>
        </w:rPr>
        <w:t xml:space="preserve"> صالحی، محمدرضا</w:t>
      </w:r>
      <w:r>
        <w:rPr>
          <w:rFonts w:hint="cs"/>
          <w:rtl/>
        </w:rPr>
        <w:t xml:space="preserve"> (1391، مهرماه). بررسی تأ</w:t>
      </w:r>
      <w:r w:rsidR="00D961B4" w:rsidRPr="0056025A">
        <w:rPr>
          <w:rFonts w:hint="cs"/>
          <w:rtl/>
        </w:rPr>
        <w:t>ثیر سرمایه فکری در ایجاد مزیت رقابتی شرکت</w:t>
      </w:r>
      <w:r>
        <w:rPr>
          <w:rFonts w:hint="cs"/>
          <w:rtl/>
        </w:rPr>
        <w:t>‌</w:t>
      </w:r>
      <w:r w:rsidR="00D961B4" w:rsidRPr="0056025A">
        <w:rPr>
          <w:rFonts w:hint="cs"/>
          <w:rtl/>
        </w:rPr>
        <w:t>های بیمه استان اصفهان</w:t>
      </w:r>
      <w:r>
        <w:rPr>
          <w:rFonts w:hint="cs"/>
          <w:rtl/>
        </w:rPr>
        <w:t xml:space="preserve">. </w:t>
      </w:r>
      <w:r w:rsidR="00D961B4" w:rsidRPr="00B405C3">
        <w:rPr>
          <w:rFonts w:hint="cs"/>
          <w:i/>
          <w:iCs/>
          <w:rtl/>
        </w:rPr>
        <w:t>چهارمین کنفرانس بین المللی بازاریابی خدمات بانکی در مرکز همایش</w:t>
      </w:r>
      <w:r>
        <w:rPr>
          <w:rFonts w:hint="cs"/>
          <w:i/>
          <w:iCs/>
          <w:rtl/>
        </w:rPr>
        <w:t>‌</w:t>
      </w:r>
      <w:r w:rsidR="00D961B4" w:rsidRPr="00B405C3">
        <w:rPr>
          <w:rFonts w:hint="cs"/>
          <w:i/>
          <w:iCs/>
          <w:rtl/>
        </w:rPr>
        <w:t>های بین المللی صدا و سیما</w:t>
      </w:r>
      <w:r>
        <w:rPr>
          <w:rFonts w:hint="cs"/>
          <w:rtl/>
        </w:rPr>
        <w:t>، 1-10.</w:t>
      </w:r>
    </w:p>
    <w:p w:rsidR="00BC14E0" w:rsidRPr="00BC14E0" w:rsidRDefault="00BC14E0" w:rsidP="00BC14E0">
      <w:pPr>
        <w:pStyle w:val="NoSpacing"/>
        <w:rPr>
          <w:szCs w:val="20"/>
          <w:rtl/>
          <w:lang w:bidi="fa-IR"/>
        </w:rPr>
      </w:pPr>
    </w:p>
    <w:bookmarkEnd w:id="15"/>
    <w:bookmarkEnd w:id="16"/>
    <w:p w:rsidR="00D961B4" w:rsidRPr="00BC14E0" w:rsidRDefault="00D961B4" w:rsidP="00696861">
      <w:pPr>
        <w:pStyle w:val="NoSpacing"/>
        <w:ind w:left="284" w:hanging="284"/>
        <w:rPr>
          <w:szCs w:val="20"/>
          <w:rtl/>
        </w:rPr>
      </w:pPr>
      <w:r w:rsidRPr="00BC14E0">
        <w:t>Camisón, C.</w:t>
      </w:r>
      <w:r w:rsidR="00696861">
        <w:t>,</w:t>
      </w:r>
      <w:r w:rsidRPr="00BC14E0">
        <w:t xml:space="preserve"> </w:t>
      </w:r>
      <w:r w:rsidR="00696861">
        <w:t>&amp;</w:t>
      </w:r>
      <w:r w:rsidRPr="00BC14E0">
        <w:t xml:space="preserve"> Villar-López, A. (2011). Non-technical innovation: Organizational memory and learning capabilities as antecedent factors with effects on sustained competitive advantage. </w:t>
      </w:r>
      <w:r w:rsidRPr="00696861">
        <w:rPr>
          <w:i/>
          <w:iCs/>
        </w:rPr>
        <w:t>Industrial Marketing Management</w:t>
      </w:r>
      <w:r w:rsidRPr="00BC14E0">
        <w:t>. 40 (</w:t>
      </w:r>
      <w:r w:rsidR="00696861">
        <w:t>6</w:t>
      </w:r>
      <w:r w:rsidRPr="00BC14E0">
        <w:t>)</w:t>
      </w:r>
      <w:r w:rsidR="00696861">
        <w:t>,</w:t>
      </w:r>
      <w:r w:rsidRPr="00BC14E0">
        <w:t xml:space="preserve"> 1294–1304</w:t>
      </w:r>
      <w:r w:rsidR="00696861">
        <w:rPr>
          <w:szCs w:val="20"/>
        </w:rPr>
        <w:t>.</w:t>
      </w:r>
    </w:p>
    <w:p w:rsidR="00D961B4" w:rsidRPr="00BC14E0" w:rsidRDefault="00D961B4" w:rsidP="00696861">
      <w:pPr>
        <w:pStyle w:val="NoSpacing"/>
        <w:ind w:left="284" w:hanging="284"/>
      </w:pPr>
      <w:r w:rsidRPr="00BC14E0">
        <w:t>Hazen, B</w:t>
      </w:r>
      <w:r w:rsidR="00696861">
        <w:t>.,</w:t>
      </w:r>
      <w:r w:rsidRPr="00BC14E0">
        <w:t xml:space="preserve"> </w:t>
      </w:r>
      <w:r w:rsidR="00696861">
        <w:t>&amp;</w:t>
      </w:r>
      <w:r w:rsidRPr="00BC14E0">
        <w:t xml:space="preserve"> Terry</w:t>
      </w:r>
      <w:r w:rsidR="00696861">
        <w:t>,</w:t>
      </w:r>
      <w:r w:rsidRPr="00BC14E0">
        <w:t xml:space="preserve"> A. (2012).Toward creating competitive advantage with logistics information technology. </w:t>
      </w:r>
      <w:r w:rsidRPr="00696861">
        <w:rPr>
          <w:i/>
          <w:iCs/>
        </w:rPr>
        <w:t>International Journal of Physical Dist</w:t>
      </w:r>
      <w:r w:rsidR="00B405C3" w:rsidRPr="00696861">
        <w:rPr>
          <w:i/>
          <w:iCs/>
        </w:rPr>
        <w:t>ribution &amp; Logistics Management</w:t>
      </w:r>
      <w:r w:rsidR="00B405C3">
        <w:t>. 42(1),</w:t>
      </w:r>
      <w:r w:rsidRPr="00BC14E0">
        <w:t xml:space="preserve"> 8-35</w:t>
      </w:r>
      <w:r w:rsidR="00696861">
        <w:t>.</w:t>
      </w:r>
    </w:p>
    <w:p w:rsidR="00D961B4" w:rsidRPr="00D961B4" w:rsidRDefault="00D961B4" w:rsidP="0056025A">
      <w:pPr>
        <w:pStyle w:val="NoSpacing"/>
        <w:bidi/>
        <w:ind w:left="284" w:hanging="284"/>
        <w:rPr>
          <w:rFonts w:ascii="Calibri" w:hAnsi="Calibri"/>
          <w:sz w:val="2"/>
          <w:szCs w:val="2"/>
          <w:lang w:bidi="fa-IR"/>
        </w:rPr>
      </w:pPr>
    </w:p>
    <w:p w:rsidR="00D961B4" w:rsidRPr="00D961B4" w:rsidRDefault="00D961B4" w:rsidP="0056025A">
      <w:pPr>
        <w:pStyle w:val="NoSpacing"/>
        <w:bidi/>
        <w:ind w:left="284" w:hanging="284"/>
        <w:rPr>
          <w:rFonts w:eastAsia="Times New Roman"/>
          <w:b/>
          <w:bCs/>
          <w:noProof/>
          <w:sz w:val="2"/>
          <w:szCs w:val="2"/>
          <w:lang w:bidi="fa-IR"/>
        </w:rPr>
      </w:pPr>
    </w:p>
    <w:p w:rsidR="00D961B4" w:rsidRPr="00D961B4" w:rsidRDefault="00D961B4" w:rsidP="0056025A">
      <w:pPr>
        <w:tabs>
          <w:tab w:val="left" w:pos="3497"/>
          <w:tab w:val="left" w:pos="6474"/>
        </w:tabs>
        <w:ind w:left="284" w:hanging="284"/>
        <w:jc w:val="both"/>
        <w:rPr>
          <w:rFonts w:ascii="Calibri" w:eastAsia="Calibri" w:hAnsi="Calibri"/>
          <w:sz w:val="28"/>
          <w:szCs w:val="28"/>
          <w:rtl/>
        </w:rPr>
      </w:pPr>
    </w:p>
    <w:p w:rsidR="00D961B4" w:rsidRPr="00D961B4" w:rsidRDefault="00D961B4" w:rsidP="00D961B4">
      <w:pPr>
        <w:jc w:val="both"/>
      </w:pPr>
    </w:p>
    <w:p w:rsidR="002F3763" w:rsidRDefault="00D6010C" w:rsidP="002F3763">
      <w:pPr>
        <w:ind w:firstLine="0"/>
        <w:jc w:val="both"/>
        <w:rPr>
          <w:rFonts w:eastAsia="Times New Roman"/>
          <w:noProof/>
          <w:color w:val="FF0000"/>
          <w:sz w:val="32"/>
          <w:szCs w:val="32"/>
          <w:rtl/>
          <w:lang w:bidi="fa-IR"/>
        </w:rPr>
      </w:pPr>
      <w:r w:rsidRPr="00D6010C"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>توضیح: شما می‌</w:t>
      </w:r>
      <w:r w:rsidR="002F3763" w:rsidRPr="00D6010C"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توانید از فرمت همین متن استفاده کنید و مقاله خود را در آن تایپ کنید. </w:t>
      </w:r>
    </w:p>
    <w:p w:rsidR="004D1E3D" w:rsidRDefault="004D1E3D" w:rsidP="004D1E3D">
      <w:pPr>
        <w:ind w:firstLine="0"/>
        <w:jc w:val="both"/>
        <w:rPr>
          <w:rFonts w:eastAsia="Times New Roman"/>
          <w:noProof/>
          <w:color w:val="FF0000"/>
          <w:sz w:val="32"/>
          <w:szCs w:val="32"/>
          <w:rtl/>
          <w:lang w:bidi="fa-IR"/>
        </w:rPr>
      </w:pPr>
      <w:r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نکته: </w:t>
      </w:r>
      <w:r w:rsidRPr="004D1E3D"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توجه داشته باشید </w:t>
      </w:r>
      <w:r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ارسال مقاله در دو نسخه </w:t>
      </w:r>
      <w:r w:rsidRPr="005F5869">
        <w:rPr>
          <w:rFonts w:eastAsia="Times New Roman" w:hint="cs"/>
          <w:b/>
          <w:bCs/>
          <w:noProof/>
          <w:color w:val="FF0000"/>
          <w:sz w:val="32"/>
          <w:szCs w:val="32"/>
          <w:rtl/>
          <w:lang w:bidi="fa-IR"/>
        </w:rPr>
        <w:t>(</w:t>
      </w:r>
      <w:r w:rsidRPr="005F5869">
        <w:rPr>
          <w:rFonts w:eastAsia="Times New Roman"/>
          <w:b/>
          <w:bCs/>
          <w:noProof/>
          <w:color w:val="FF0000"/>
          <w:sz w:val="32"/>
          <w:szCs w:val="32"/>
          <w:lang w:bidi="fa-IR"/>
        </w:rPr>
        <w:t>word</w:t>
      </w:r>
      <w:r w:rsidRPr="005F5869">
        <w:rPr>
          <w:rFonts w:eastAsia="Times New Roman" w:hint="cs"/>
          <w:b/>
          <w:bCs/>
          <w:noProof/>
          <w:color w:val="FF0000"/>
          <w:sz w:val="32"/>
          <w:szCs w:val="32"/>
          <w:rtl/>
          <w:lang w:bidi="fa-IR"/>
        </w:rPr>
        <w:t xml:space="preserve">) همراه با اسامی نویسندگان </w:t>
      </w:r>
      <w:r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و </w:t>
      </w:r>
      <w:r w:rsidRPr="005F5869">
        <w:rPr>
          <w:rFonts w:eastAsia="Times New Roman" w:hint="cs"/>
          <w:b/>
          <w:bCs/>
          <w:noProof/>
          <w:color w:val="FF0000"/>
          <w:sz w:val="32"/>
          <w:szCs w:val="32"/>
          <w:rtl/>
          <w:lang w:bidi="fa-IR"/>
        </w:rPr>
        <w:t>(</w:t>
      </w:r>
      <w:r w:rsidRPr="005F5869">
        <w:rPr>
          <w:rFonts w:eastAsia="Times New Roman"/>
          <w:b/>
          <w:bCs/>
          <w:noProof/>
          <w:color w:val="FF0000"/>
          <w:sz w:val="32"/>
          <w:szCs w:val="32"/>
          <w:lang w:bidi="fa-IR"/>
        </w:rPr>
        <w:t>pdf</w:t>
      </w:r>
      <w:r w:rsidRPr="005F5869">
        <w:rPr>
          <w:rFonts w:eastAsia="Times New Roman" w:hint="cs"/>
          <w:b/>
          <w:bCs/>
          <w:noProof/>
          <w:color w:val="FF0000"/>
          <w:sz w:val="32"/>
          <w:szCs w:val="32"/>
          <w:rtl/>
          <w:lang w:bidi="fa-IR"/>
        </w:rPr>
        <w:t>) بدون نام نویسندگان</w:t>
      </w:r>
      <w:r w:rsidRPr="004D1E3D">
        <w:rPr>
          <w:rFonts w:eastAsia="Times New Roman" w:hint="cs"/>
          <w:noProof/>
          <w:color w:val="FF0000"/>
          <w:sz w:val="32"/>
          <w:szCs w:val="32"/>
          <w:rtl/>
          <w:lang w:bidi="fa-IR"/>
        </w:rPr>
        <w:t xml:space="preserve"> الزامی است. </w:t>
      </w:r>
    </w:p>
    <w:p w:rsidR="00FA53C9" w:rsidRDefault="00FA53C9" w:rsidP="00FA53C9">
      <w:pPr>
        <w:bidi w:val="0"/>
        <w:ind w:firstLine="0"/>
        <w:jc w:val="center"/>
        <w:rPr>
          <w:rFonts w:eastAsia="Times New Roman" w:cs="Nazanin"/>
          <w:b/>
          <w:bCs/>
          <w:noProof/>
          <w:sz w:val="28"/>
          <w:szCs w:val="28"/>
          <w:lang w:bidi="fa-IR"/>
        </w:rPr>
      </w:pPr>
    </w:p>
    <w:p w:rsidR="00696861" w:rsidRDefault="00696861">
      <w:pPr>
        <w:bidi w:val="0"/>
        <w:ind w:firstLine="0"/>
        <w:rPr>
          <w:rFonts w:eastAsia="Times New Roman" w:cs="Nazanin"/>
          <w:b/>
          <w:bCs/>
          <w:noProof/>
          <w:sz w:val="28"/>
          <w:szCs w:val="28"/>
          <w:lang w:bidi="fa-IR"/>
        </w:rPr>
      </w:pPr>
      <w:r>
        <w:rPr>
          <w:rFonts w:eastAsia="Times New Roman" w:cs="Nazanin"/>
          <w:b/>
          <w:bCs/>
          <w:noProof/>
          <w:sz w:val="28"/>
          <w:szCs w:val="28"/>
          <w:lang w:bidi="fa-IR"/>
        </w:rPr>
        <w:br w:type="page"/>
      </w:r>
    </w:p>
    <w:p w:rsidR="00696861" w:rsidRDefault="00696861" w:rsidP="00494C6F">
      <w:pPr>
        <w:bidi w:val="0"/>
        <w:ind w:firstLine="0"/>
        <w:jc w:val="center"/>
        <w:rPr>
          <w:rFonts w:eastAsia="Times New Roman" w:cs="Nazanin"/>
          <w:b/>
          <w:bCs/>
          <w:noProof/>
          <w:sz w:val="28"/>
          <w:szCs w:val="28"/>
          <w:lang w:bidi="fa-IR"/>
        </w:rPr>
      </w:pPr>
    </w:p>
    <w:p w:rsidR="002F3763" w:rsidRPr="0077102A" w:rsidRDefault="002F3763" w:rsidP="00696861">
      <w:pPr>
        <w:bidi w:val="0"/>
        <w:ind w:firstLine="0"/>
        <w:jc w:val="center"/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</w:pPr>
      <w:r w:rsidRPr="002F3763">
        <w:rPr>
          <w:rFonts w:eastAsia="Times New Roman" w:cs="Nazanin"/>
          <w:b/>
          <w:bCs/>
          <w:noProof/>
          <w:sz w:val="28"/>
          <w:szCs w:val="28"/>
          <w:lang w:bidi="fa-IR"/>
        </w:rPr>
        <w:t xml:space="preserve">Template for </w:t>
      </w:r>
      <w:r w:rsidRPr="002F3763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 xml:space="preserve">The National Conference </w:t>
      </w:r>
      <w:r w:rsidR="00D6010C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>on</w:t>
      </w:r>
      <w:r w:rsidRPr="002F3763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 xml:space="preserve"> System</w:t>
      </w:r>
      <w:r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>s</w:t>
      </w:r>
      <w:r w:rsidRPr="002F3763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 xml:space="preserve"> thinking</w:t>
      </w:r>
      <w:r w:rsidR="0077102A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 xml:space="preserve"> </w:t>
      </w:r>
      <w:r w:rsidR="0077102A" w:rsidRPr="0077102A">
        <w:rPr>
          <w:rFonts w:eastAsia="Times New Roman" w:cs="Nazanin"/>
          <w:b/>
          <w:bCs/>
          <w:noProof/>
          <w:color w:val="000000"/>
          <w:sz w:val="28"/>
          <w:szCs w:val="28"/>
          <w:lang w:bidi="fa-IR"/>
        </w:rPr>
        <w:t>in practice</w:t>
      </w:r>
      <w:r w:rsidR="003720E5">
        <w:rPr>
          <w:rFonts w:eastAsia="Times New Roman" w:cs="Nazanin"/>
          <w:b/>
          <w:bCs/>
          <w:noProof/>
          <w:sz w:val="28"/>
          <w:szCs w:val="28"/>
          <w:lang w:bidi="fa-IR"/>
        </w:rPr>
        <w:t xml:space="preserve"> </w:t>
      </w:r>
      <w:r w:rsidRPr="002F3763">
        <w:rPr>
          <w:rFonts w:eastAsia="Times New Roman" w:cs="Nazanin"/>
          <w:b/>
          <w:bCs/>
          <w:noProof/>
          <w:sz w:val="28"/>
          <w:szCs w:val="28"/>
          <w:lang w:bidi="fa-IR"/>
        </w:rPr>
        <w:t>(Topic of the paper)</w:t>
      </w:r>
    </w:p>
    <w:p w:rsidR="002F3763" w:rsidRPr="002F3763" w:rsidRDefault="002F3763" w:rsidP="002F3763">
      <w:pPr>
        <w:bidi w:val="0"/>
        <w:ind w:firstLine="0"/>
        <w:jc w:val="center"/>
        <w:rPr>
          <w:rFonts w:eastAsia="Times New Roman" w:cs="Nazanin"/>
          <w:b/>
          <w:bCs/>
          <w:noProof/>
          <w:color w:val="FF0000"/>
          <w:sz w:val="28"/>
          <w:szCs w:val="28"/>
          <w:lang w:bidi="fa-IR"/>
        </w:rPr>
      </w:pPr>
      <w:r w:rsidRPr="002F3763">
        <w:rPr>
          <w:rFonts w:eastAsia="Times New Roman" w:cs="Nazanin" w:hint="cs"/>
          <w:b/>
          <w:bCs/>
          <w:noProof/>
          <w:color w:val="FF0000"/>
          <w:sz w:val="28"/>
          <w:szCs w:val="28"/>
          <w:rtl/>
          <w:lang w:bidi="fa-IR"/>
        </w:rPr>
        <w:t xml:space="preserve">----- </w:t>
      </w:r>
      <w:r w:rsidRPr="002F3763">
        <w:rPr>
          <w:rFonts w:eastAsia="Times New Roman" w:cs="Nazanin"/>
          <w:b/>
          <w:bCs/>
          <w:noProof/>
          <w:color w:val="FF0000"/>
          <w:sz w:val="28"/>
          <w:szCs w:val="28"/>
          <w:lang w:bidi="fa-IR"/>
        </w:rPr>
        <w:t xml:space="preserve">One line space </w:t>
      </w:r>
      <w:r w:rsidRPr="002F3763">
        <w:rPr>
          <w:rFonts w:eastAsia="Times New Roman" w:cs="Nazanin" w:hint="cs"/>
          <w:b/>
          <w:bCs/>
          <w:noProof/>
          <w:color w:val="FF0000"/>
          <w:sz w:val="28"/>
          <w:szCs w:val="28"/>
          <w:rtl/>
          <w:lang w:bidi="fa-IR"/>
        </w:rPr>
        <w:t>-----</w:t>
      </w:r>
    </w:p>
    <w:p w:rsidR="002F3763" w:rsidRPr="002F3763" w:rsidRDefault="002F3763" w:rsidP="00DE301D">
      <w:pPr>
        <w:bidi w:val="0"/>
        <w:ind w:firstLine="0"/>
        <w:jc w:val="center"/>
        <w:rPr>
          <w:rFonts w:eastAsia="Times New Roman" w:cs="Nazanin"/>
          <w:b/>
          <w:bCs/>
          <w:noProof/>
          <w:sz w:val="22"/>
          <w:szCs w:val="22"/>
        </w:rPr>
      </w:pPr>
      <w:r w:rsidRPr="002F3763">
        <w:rPr>
          <w:rFonts w:eastAsia="Times New Roman" w:cs="Nazanin"/>
          <w:b/>
          <w:bCs/>
          <w:noProof/>
          <w:sz w:val="22"/>
          <w:szCs w:val="22"/>
        </w:rPr>
        <w:t>Full name of first author</w:t>
      </w:r>
      <w:r w:rsidRPr="002F3763">
        <w:rPr>
          <w:rFonts w:eastAsia="Times New Roman" w:cs="Nazanin"/>
          <w:b/>
          <w:bCs/>
          <w:noProof/>
          <w:sz w:val="22"/>
          <w:szCs w:val="22"/>
          <w:vertAlign w:val="superscript"/>
        </w:rPr>
        <w:footnoteReference w:id="5"/>
      </w:r>
      <w:r w:rsidRPr="002F3763">
        <w:rPr>
          <w:rFonts w:eastAsia="Times New Roman" w:cs="Nazanin"/>
          <w:b/>
          <w:bCs/>
          <w:noProof/>
          <w:sz w:val="22"/>
          <w:szCs w:val="22"/>
        </w:rPr>
        <w:t xml:space="preserve"> </w:t>
      </w:r>
    </w:p>
    <w:p w:rsidR="002F3763" w:rsidRPr="00C42AFA" w:rsidRDefault="002F3763" w:rsidP="002F3763">
      <w:pPr>
        <w:bidi w:val="0"/>
        <w:ind w:firstLine="0"/>
        <w:jc w:val="center"/>
        <w:rPr>
          <w:rFonts w:eastAsia="Times New Roman" w:cs="Nazanin"/>
          <w:i/>
          <w:iCs/>
          <w:noProof/>
          <w:sz w:val="22"/>
          <w:szCs w:val="22"/>
        </w:rPr>
      </w:pPr>
      <w:r w:rsidRPr="00C42AFA">
        <w:rPr>
          <w:rFonts w:eastAsia="Times New Roman" w:cs="Nazanin"/>
          <w:noProof/>
          <w:szCs w:val="20"/>
        </w:rPr>
        <w:t>First author affiliation</w:t>
      </w:r>
      <w:r w:rsidRPr="00C42AFA">
        <w:rPr>
          <w:rFonts w:eastAsia="Times New Roman" w:cs="Nazanin"/>
          <w:i/>
          <w:iCs/>
          <w:noProof/>
          <w:szCs w:val="20"/>
        </w:rPr>
        <w:t xml:space="preserve"> </w:t>
      </w:r>
    </w:p>
    <w:p w:rsidR="002512BA" w:rsidRPr="002F3763" w:rsidRDefault="002512BA" w:rsidP="002512BA">
      <w:pPr>
        <w:bidi w:val="0"/>
        <w:ind w:firstLine="0"/>
        <w:jc w:val="center"/>
        <w:rPr>
          <w:rFonts w:eastAsia="Times New Roman" w:cs="Nazanin"/>
          <w:i/>
          <w:iCs/>
          <w:noProof/>
          <w:szCs w:val="20"/>
        </w:rPr>
      </w:pPr>
      <w:r w:rsidRPr="002F3763">
        <w:rPr>
          <w:rFonts w:eastAsia="Times New Roman" w:cs="Nazanin"/>
          <w:b/>
          <w:bCs/>
          <w:noProof/>
          <w:sz w:val="22"/>
          <w:szCs w:val="22"/>
        </w:rPr>
        <w:t>second author</w:t>
      </w:r>
      <w:r w:rsidRPr="002F3763">
        <w:rPr>
          <w:rFonts w:eastAsia="Times New Roman" w:cs="Nazanin"/>
          <w:b/>
          <w:bCs/>
          <w:noProof/>
          <w:sz w:val="22"/>
          <w:szCs w:val="22"/>
          <w:vertAlign w:val="superscript"/>
        </w:rPr>
        <w:footnoteReference w:id="6"/>
      </w:r>
      <w:r w:rsidR="0011730D" w:rsidRPr="0011730D">
        <w:rPr>
          <w:rFonts w:eastAsia="Times New Roman" w:cs="Nazanin"/>
          <w:b/>
          <w:bCs/>
          <w:noProof/>
          <w:sz w:val="22"/>
          <w:szCs w:val="22"/>
          <w:vertAlign w:val="superscript"/>
        </w:rPr>
        <w:t>*</w:t>
      </w:r>
    </w:p>
    <w:p w:rsidR="002F3763" w:rsidRPr="00C42AFA" w:rsidRDefault="002F3763" w:rsidP="002F3763">
      <w:pPr>
        <w:bidi w:val="0"/>
        <w:ind w:firstLine="0"/>
        <w:jc w:val="center"/>
        <w:rPr>
          <w:rFonts w:eastAsia="Times New Roman" w:cs="Nazanin"/>
          <w:noProof/>
          <w:szCs w:val="20"/>
        </w:rPr>
      </w:pPr>
      <w:r w:rsidRPr="00C42AFA">
        <w:rPr>
          <w:rFonts w:eastAsia="Times New Roman" w:cs="Nazanin"/>
          <w:noProof/>
          <w:szCs w:val="20"/>
        </w:rPr>
        <w:t>Second author affiliation</w:t>
      </w:r>
    </w:p>
    <w:p w:rsidR="002F3763" w:rsidRPr="002F3763" w:rsidRDefault="002F3763" w:rsidP="002F3763">
      <w:pPr>
        <w:bidi w:val="0"/>
        <w:ind w:firstLine="0"/>
        <w:jc w:val="center"/>
        <w:rPr>
          <w:rFonts w:eastAsia="Times New Roman" w:cs="Nazanin"/>
          <w:i/>
          <w:iCs/>
          <w:noProof/>
          <w:sz w:val="18"/>
          <w:szCs w:val="18"/>
        </w:rPr>
      </w:pPr>
      <w:r w:rsidRPr="002F3763">
        <w:rPr>
          <w:rFonts w:eastAsia="Times New Roman" w:cs="Nazanin"/>
          <w:i/>
          <w:iCs/>
          <w:noProof/>
          <w:sz w:val="18"/>
          <w:szCs w:val="18"/>
        </w:rPr>
        <w:t>…</w:t>
      </w:r>
    </w:p>
    <w:p w:rsidR="002F3763" w:rsidRPr="002F3763" w:rsidRDefault="002F3763" w:rsidP="002F3763">
      <w:pPr>
        <w:bidi w:val="0"/>
        <w:ind w:firstLine="0"/>
        <w:jc w:val="center"/>
        <w:rPr>
          <w:rFonts w:eastAsia="Times New Roman" w:cs="Nazanin"/>
          <w:i/>
          <w:iCs/>
          <w:noProof/>
          <w:sz w:val="18"/>
          <w:szCs w:val="18"/>
        </w:rPr>
      </w:pPr>
    </w:p>
    <w:p w:rsidR="002F3763" w:rsidRPr="002F3763" w:rsidRDefault="002F3763" w:rsidP="002F3763">
      <w:pPr>
        <w:bidi w:val="0"/>
        <w:ind w:firstLine="0"/>
        <w:jc w:val="center"/>
        <w:rPr>
          <w:rFonts w:eastAsia="Times New Roman" w:cs="Nazanin"/>
          <w:i/>
          <w:iCs/>
          <w:noProof/>
          <w:sz w:val="18"/>
          <w:szCs w:val="18"/>
        </w:rPr>
      </w:pPr>
    </w:p>
    <w:p w:rsidR="002F3763" w:rsidRPr="002F3763" w:rsidRDefault="002F3763" w:rsidP="002F3763">
      <w:pPr>
        <w:bidi w:val="0"/>
        <w:ind w:firstLine="0"/>
        <w:jc w:val="center"/>
        <w:rPr>
          <w:rFonts w:eastAsia="Times New Roman" w:cs="Nazanin"/>
          <w:i/>
          <w:iCs/>
          <w:noProof/>
          <w:sz w:val="18"/>
          <w:szCs w:val="18"/>
        </w:rPr>
      </w:pPr>
    </w:p>
    <w:p w:rsidR="002F3763" w:rsidRPr="002F3763" w:rsidRDefault="002F3763" w:rsidP="002F3763">
      <w:pPr>
        <w:ind w:firstLine="0"/>
        <w:jc w:val="center"/>
        <w:rPr>
          <w:rFonts w:eastAsia="Times New Roman" w:cs="Times New Roman"/>
          <w:i/>
          <w:iCs/>
          <w:noProof/>
          <w:sz w:val="18"/>
          <w:szCs w:val="18"/>
          <w:rtl/>
          <w:lang w:bidi="fa-IR"/>
        </w:rPr>
      </w:pPr>
    </w:p>
    <w:p w:rsidR="002F3763" w:rsidRPr="0055745A" w:rsidRDefault="002F3763" w:rsidP="002F3763">
      <w:pPr>
        <w:pStyle w:val="NoSpacing"/>
        <w:rPr>
          <w:b/>
          <w:bCs/>
          <w:noProof/>
          <w:sz w:val="36"/>
          <w:szCs w:val="36"/>
        </w:rPr>
      </w:pPr>
      <w:r w:rsidRPr="0055745A">
        <w:rPr>
          <w:b/>
          <w:bCs/>
          <w:noProof/>
          <w:sz w:val="24"/>
          <w:szCs w:val="28"/>
        </w:rPr>
        <w:t>Abstract</w:t>
      </w:r>
    </w:p>
    <w:p w:rsidR="002F3763" w:rsidRPr="0055745A" w:rsidRDefault="002F3763" w:rsidP="00125B71">
      <w:pPr>
        <w:bidi w:val="0"/>
        <w:ind w:left="567" w:right="567" w:firstLine="0"/>
        <w:jc w:val="both"/>
        <w:rPr>
          <w:rFonts w:eastAsia="Times New Roman" w:cs="Nazanin"/>
          <w:noProof/>
          <w:sz w:val="22"/>
          <w:szCs w:val="22"/>
        </w:rPr>
      </w:pPr>
      <w:r w:rsidRPr="0055745A">
        <w:rPr>
          <w:rFonts w:eastAsia="Times New Roman" w:cs="Nazanin"/>
          <w:noProof/>
          <w:sz w:val="22"/>
          <w:szCs w:val="22"/>
        </w:rPr>
        <w:t>All papers in Farsi should have an abstract in English</w:t>
      </w:r>
      <w:r w:rsidRPr="0055745A">
        <w:rPr>
          <w:rFonts w:eastAsia="Times New Roman" w:cs="Traditional Arabic"/>
          <w:noProof/>
          <w:sz w:val="22"/>
          <w:szCs w:val="22"/>
        </w:rPr>
        <w:t xml:space="preserve">. The abstract should give a concise and informative description of the paper, between </w:t>
      </w:r>
      <w:r w:rsidR="001F62B4" w:rsidRPr="0055745A">
        <w:rPr>
          <w:rFonts w:eastAsia="Times New Roman" w:cs="Traditional Arabic"/>
          <w:noProof/>
          <w:sz w:val="22"/>
          <w:szCs w:val="22"/>
        </w:rPr>
        <w:t>150</w:t>
      </w:r>
      <w:r w:rsidRPr="0055745A">
        <w:rPr>
          <w:rFonts w:eastAsia="Times New Roman" w:cs="Traditional Arabic"/>
          <w:noProof/>
          <w:sz w:val="22"/>
          <w:szCs w:val="22"/>
        </w:rPr>
        <w:t xml:space="preserve"> to 300 words.</w:t>
      </w:r>
    </w:p>
    <w:p w:rsidR="002F3763" w:rsidRPr="0055745A" w:rsidRDefault="002F3763" w:rsidP="002F3763">
      <w:pPr>
        <w:bidi w:val="0"/>
        <w:ind w:left="567" w:right="567" w:firstLine="0"/>
        <w:jc w:val="both"/>
        <w:rPr>
          <w:rFonts w:eastAsia="Times New Roman" w:cs="Nazanin"/>
          <w:noProof/>
          <w:sz w:val="22"/>
          <w:szCs w:val="22"/>
        </w:rPr>
      </w:pPr>
    </w:p>
    <w:p w:rsidR="002F3763" w:rsidRPr="0055745A" w:rsidRDefault="002F3763" w:rsidP="002F3763">
      <w:pPr>
        <w:bidi w:val="0"/>
        <w:ind w:left="567" w:right="567" w:firstLine="0"/>
        <w:jc w:val="both"/>
        <w:rPr>
          <w:rFonts w:eastAsia="Times New Roman" w:cs="Nazanin"/>
          <w:noProof/>
          <w:sz w:val="22"/>
          <w:szCs w:val="22"/>
        </w:rPr>
      </w:pPr>
      <w:r w:rsidRPr="0055745A">
        <w:rPr>
          <w:rFonts w:eastAsia="Times New Roman" w:cs="Nazanin"/>
          <w:b/>
          <w:bCs/>
          <w:noProof/>
          <w:sz w:val="22"/>
          <w:szCs w:val="22"/>
        </w:rPr>
        <w:t>Keywords</w:t>
      </w:r>
      <w:r w:rsidRPr="0055745A">
        <w:rPr>
          <w:rFonts w:eastAsia="Times New Roman" w:cs="Nazanin"/>
          <w:noProof/>
          <w:sz w:val="22"/>
          <w:szCs w:val="22"/>
        </w:rPr>
        <w:t xml:space="preserve">: Three to five keywords or phrases, separated by commas. </w:t>
      </w:r>
    </w:p>
    <w:p w:rsidR="002F3763" w:rsidRPr="002F3763" w:rsidRDefault="002F3763" w:rsidP="002F3763">
      <w:pPr>
        <w:bidi w:val="0"/>
        <w:ind w:left="567" w:right="567" w:firstLine="0"/>
        <w:jc w:val="both"/>
        <w:rPr>
          <w:rFonts w:eastAsia="Times New Roman" w:cs="Nazanin"/>
          <w:noProof/>
          <w:szCs w:val="20"/>
        </w:rPr>
      </w:pPr>
    </w:p>
    <w:p w:rsidR="002F3763" w:rsidRPr="002F3763" w:rsidRDefault="002F3763" w:rsidP="002F3763">
      <w:pPr>
        <w:autoSpaceDE w:val="0"/>
        <w:autoSpaceDN w:val="0"/>
        <w:bidi w:val="0"/>
        <w:adjustRightInd w:val="0"/>
        <w:ind w:firstLine="0"/>
        <w:jc w:val="both"/>
        <w:rPr>
          <w:rFonts w:eastAsia="Times New Roman" w:cs="Times New Roman"/>
          <w:noProof/>
          <w:sz w:val="22"/>
          <w:szCs w:val="22"/>
          <w:rtl/>
          <w:lang w:bidi="fa-IR"/>
        </w:rPr>
      </w:pPr>
    </w:p>
    <w:p w:rsidR="00A2699B" w:rsidRPr="00D961B4" w:rsidRDefault="00A2699B" w:rsidP="00D961B4">
      <w:pPr>
        <w:rPr>
          <w:lang w:bidi="fa-IR"/>
        </w:rPr>
      </w:pPr>
    </w:p>
    <w:sectPr w:rsidR="00A2699B" w:rsidRPr="00D961B4" w:rsidSect="00F50F1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381" w:right="1418" w:bottom="1418" w:left="1418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07" w:rsidRDefault="00A95507" w:rsidP="00E2363B">
      <w:r>
        <w:separator/>
      </w:r>
    </w:p>
  </w:endnote>
  <w:endnote w:type="continuationSeparator" w:id="0">
    <w:p w:rsidR="00A95507" w:rsidRDefault="00A95507" w:rsidP="00E2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0092A6E-F44D-4077-8D9B-A6A9DC45736A}"/>
    <w:embedBold r:id="rId2" w:fontKey="{9959FB22-3030-4876-AF9C-2E765AF6B867}"/>
    <w:embedItalic r:id="rId3" w:fontKey="{A51FA935-3B6E-4ACA-B733-7D10A35A65DB}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4" w:subsetted="1" w:fontKey="{F4B26736-6A43-4873-BB2D-DEE4FBFD1C35}"/>
    <w:embedItalic r:id="rId5" w:subsetted="1" w:fontKey="{84303F40-0D80-4B8F-AAD7-C7016847E68F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  <w:embedBold r:id="rId6" w:subsetted="1" w:fontKey="{4D12F49F-EBAE-47CE-819B-026F3CC721F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58963584"/>
      <w:docPartObj>
        <w:docPartGallery w:val="Page Numbers (Bottom of Page)"/>
        <w:docPartUnique/>
      </w:docPartObj>
    </w:sdtPr>
    <w:sdtEndPr/>
    <w:sdtContent>
      <w:p w:rsidR="00D82748" w:rsidRPr="009A41F9" w:rsidRDefault="00D82748">
        <w:pPr>
          <w:pStyle w:val="Footer"/>
          <w:jc w:val="center"/>
          <w:rPr>
            <w:szCs w:val="20"/>
          </w:rPr>
        </w:pPr>
      </w:p>
      <w:p w:rsidR="009A41F9" w:rsidRDefault="009A41F9">
        <w:pPr>
          <w:pStyle w:val="Footer"/>
          <w:jc w:val="center"/>
        </w:pPr>
        <w:r w:rsidRPr="009A41F9">
          <w:rPr>
            <w:szCs w:val="20"/>
          </w:rPr>
          <w:fldChar w:fldCharType="begin"/>
        </w:r>
        <w:r w:rsidRPr="009A41F9">
          <w:rPr>
            <w:szCs w:val="20"/>
          </w:rPr>
          <w:instrText xml:space="preserve"> PAGE   \* MERGEFORMAT </w:instrText>
        </w:r>
        <w:r w:rsidRPr="009A41F9">
          <w:rPr>
            <w:szCs w:val="20"/>
          </w:rPr>
          <w:fldChar w:fldCharType="separate"/>
        </w:r>
        <w:r w:rsidR="00696861">
          <w:rPr>
            <w:noProof/>
            <w:szCs w:val="20"/>
            <w:rtl/>
          </w:rPr>
          <w:t>6</w:t>
        </w:r>
        <w:r w:rsidRPr="009A41F9">
          <w:rPr>
            <w:noProof/>
            <w:szCs w:val="20"/>
          </w:rPr>
          <w:fldChar w:fldCharType="end"/>
        </w:r>
      </w:p>
    </w:sdtContent>
  </w:sdt>
  <w:p w:rsidR="00166AEA" w:rsidRDefault="00166A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02" w:rsidRDefault="006F6902">
    <w:pPr>
      <w:pStyle w:val="Footer"/>
    </w:pPr>
    <w:r>
      <w:rPr>
        <w:noProof/>
        <w:lang w:bidi="fa-IR"/>
      </w:rPr>
      <w:drawing>
        <wp:anchor distT="0" distB="0" distL="114300" distR="114300" simplePos="0" relativeHeight="251660288" behindDoc="0" locked="0" layoutInCell="1" allowOverlap="1" wp14:anchorId="18589B4E" wp14:editId="1A4AB3B7">
          <wp:simplePos x="0" y="0"/>
          <wp:positionH relativeFrom="column">
            <wp:posOffset>-1776730</wp:posOffset>
          </wp:positionH>
          <wp:positionV relativeFrom="paragraph">
            <wp:posOffset>26669</wp:posOffset>
          </wp:positionV>
          <wp:extent cx="9235440" cy="351155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y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5441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07" w:rsidRDefault="00A95507" w:rsidP="00E2363B">
      <w:r>
        <w:separator/>
      </w:r>
    </w:p>
  </w:footnote>
  <w:footnote w:type="continuationSeparator" w:id="0">
    <w:p w:rsidR="00A95507" w:rsidRDefault="00A95507" w:rsidP="00E2363B">
      <w:r>
        <w:continuationSeparator/>
      </w:r>
    </w:p>
  </w:footnote>
  <w:footnote w:id="1">
    <w:p w:rsidR="00122483" w:rsidRPr="00122483" w:rsidRDefault="00044665" w:rsidP="00122483">
      <w:pPr>
        <w:ind w:firstLine="0"/>
        <w:rPr>
          <w:szCs w:val="20"/>
          <w:rtl/>
          <w:lang w:bidi="fa-IR"/>
        </w:rPr>
      </w:pPr>
      <w:r>
        <w:t xml:space="preserve"> </w:t>
      </w:r>
      <w:r w:rsidR="00122483" w:rsidRPr="00044665">
        <w:rPr>
          <w:rStyle w:val="FootnoteReference"/>
          <w:szCs w:val="20"/>
        </w:rPr>
        <w:footnoteRef/>
      </w:r>
      <w:r w:rsidR="00122483" w:rsidRPr="002B2CFA">
        <w:rPr>
          <w:rFonts w:hint="cs"/>
          <w:szCs w:val="20"/>
          <w:rtl/>
        </w:rPr>
        <w:t>آدرس پست الكترونيك نويسنده</w:t>
      </w:r>
      <w:r w:rsidR="002A15B6" w:rsidRPr="002B2CFA">
        <w:rPr>
          <w:rFonts w:hint="cs"/>
          <w:szCs w:val="20"/>
          <w:rtl/>
        </w:rPr>
        <w:t xml:space="preserve"> اول</w:t>
      </w:r>
      <w:r w:rsidR="00122483" w:rsidRPr="002B2CFA">
        <w:rPr>
          <w:rFonts w:hint="cs"/>
          <w:szCs w:val="20"/>
          <w:rtl/>
        </w:rPr>
        <w:t xml:space="preserve"> </w:t>
      </w:r>
      <w:r w:rsidR="00122483" w:rsidRPr="002B2CFA">
        <w:rPr>
          <w:rFonts w:hint="cs"/>
          <w:sz w:val="18"/>
          <w:szCs w:val="18"/>
          <w:rtl/>
        </w:rPr>
        <w:t xml:space="preserve">( </w:t>
      </w:r>
      <w:r w:rsidR="00122483" w:rsidRPr="002B2CFA">
        <w:rPr>
          <w:sz w:val="18"/>
          <w:szCs w:val="18"/>
        </w:rPr>
        <w:t>10 pt</w:t>
      </w:r>
      <w:r w:rsidR="00122483" w:rsidRPr="002B2CFA">
        <w:rPr>
          <w:rFonts w:hint="cs"/>
          <w:sz w:val="18"/>
          <w:szCs w:val="18"/>
          <w:rtl/>
        </w:rPr>
        <w:t xml:space="preserve"> - </w:t>
      </w:r>
      <w:r w:rsidR="00122483" w:rsidRPr="002B2CFA">
        <w:rPr>
          <w:sz w:val="18"/>
          <w:szCs w:val="18"/>
        </w:rPr>
        <w:t xml:space="preserve"> (Times New Roman</w:t>
      </w:r>
      <w:r w:rsidR="00122483" w:rsidRPr="002B2CFA">
        <w:rPr>
          <w:rFonts w:hint="cs"/>
          <w:sz w:val="18"/>
          <w:szCs w:val="18"/>
          <w:rtl/>
        </w:rPr>
        <w:t xml:space="preserve"> </w:t>
      </w:r>
    </w:p>
  </w:footnote>
  <w:footnote w:id="2">
    <w:p w:rsidR="00122483" w:rsidRPr="00EA5871" w:rsidRDefault="00044665" w:rsidP="00044665">
      <w:pPr>
        <w:ind w:firstLine="0"/>
        <w:rPr>
          <w:szCs w:val="20"/>
          <w:rtl/>
          <w:lang w:bidi="fa-IR"/>
        </w:rPr>
      </w:pPr>
      <w:r>
        <w:rPr>
          <w:szCs w:val="20"/>
        </w:rPr>
        <w:t xml:space="preserve"> </w:t>
      </w:r>
      <w:r w:rsidR="002A15B6" w:rsidRPr="00044665">
        <w:rPr>
          <w:szCs w:val="20"/>
          <w:vertAlign w:val="superscript"/>
        </w:rPr>
        <w:t>*</w:t>
      </w:r>
      <w:r w:rsidR="00122483" w:rsidRPr="00044665">
        <w:rPr>
          <w:rStyle w:val="FootnoteReference"/>
          <w:szCs w:val="20"/>
        </w:rPr>
        <w:footnoteRef/>
      </w:r>
      <w:r w:rsidR="00122483" w:rsidRPr="00EA5871">
        <w:rPr>
          <w:rFonts w:hint="cs"/>
          <w:szCs w:val="20"/>
          <w:rtl/>
        </w:rPr>
        <w:t>آدرس پست الكترونيك نويسنده</w:t>
      </w:r>
      <w:r w:rsidR="002A15B6">
        <w:rPr>
          <w:rFonts w:hint="cs"/>
          <w:szCs w:val="20"/>
          <w:rtl/>
          <w:lang w:bidi="fa-IR"/>
        </w:rPr>
        <w:t xml:space="preserve"> مسئول</w:t>
      </w:r>
      <w:r w:rsidR="00122483" w:rsidRPr="00EA5871">
        <w:rPr>
          <w:rFonts w:hint="cs"/>
          <w:szCs w:val="20"/>
          <w:rtl/>
        </w:rPr>
        <w:t xml:space="preserve"> </w:t>
      </w:r>
      <w:r w:rsidR="00122483" w:rsidRPr="002B2CFA">
        <w:rPr>
          <w:rFonts w:hint="cs"/>
          <w:sz w:val="18"/>
          <w:szCs w:val="18"/>
          <w:rtl/>
        </w:rPr>
        <w:t xml:space="preserve">( </w:t>
      </w:r>
      <w:r w:rsidR="00122483" w:rsidRPr="002B2CFA">
        <w:rPr>
          <w:sz w:val="18"/>
          <w:szCs w:val="18"/>
        </w:rPr>
        <w:t>10 pt</w:t>
      </w:r>
      <w:r w:rsidR="00122483" w:rsidRPr="002B2CFA">
        <w:rPr>
          <w:rFonts w:hint="cs"/>
          <w:sz w:val="18"/>
          <w:szCs w:val="18"/>
          <w:rtl/>
        </w:rPr>
        <w:t xml:space="preserve"> - </w:t>
      </w:r>
      <w:r w:rsidR="00122483" w:rsidRPr="002B2CFA">
        <w:rPr>
          <w:sz w:val="18"/>
          <w:szCs w:val="18"/>
        </w:rPr>
        <w:t xml:space="preserve"> (Times New Roman</w:t>
      </w:r>
      <w:r w:rsidR="00122483" w:rsidRPr="002B2CFA">
        <w:rPr>
          <w:rFonts w:hint="cs"/>
          <w:sz w:val="18"/>
          <w:szCs w:val="18"/>
          <w:rtl/>
        </w:rPr>
        <w:t xml:space="preserve"> </w:t>
      </w:r>
    </w:p>
    <w:p w:rsidR="00122483" w:rsidRPr="00EA5871" w:rsidRDefault="00122483" w:rsidP="00122483">
      <w:pPr>
        <w:ind w:firstLine="0"/>
        <w:jc w:val="center"/>
        <w:rPr>
          <w:szCs w:val="20"/>
          <w:rtl/>
          <w:lang w:bidi="fa-IR"/>
        </w:rPr>
      </w:pPr>
    </w:p>
    <w:p w:rsidR="00122483" w:rsidRDefault="00122483" w:rsidP="00122483">
      <w:pPr>
        <w:pStyle w:val="FootnoteText"/>
        <w:ind w:firstLine="0"/>
        <w:rPr>
          <w:rtl/>
          <w:lang w:bidi="fa-IR"/>
        </w:rPr>
      </w:pPr>
    </w:p>
  </w:footnote>
  <w:footnote w:id="3">
    <w:p w:rsidR="00D961B4" w:rsidRPr="004759F0" w:rsidRDefault="00D961B4" w:rsidP="004759F0">
      <w:pPr>
        <w:pStyle w:val="FootnoteText"/>
        <w:bidi w:val="0"/>
        <w:rPr>
          <w:sz w:val="18"/>
          <w:szCs w:val="18"/>
          <w:lang w:bidi="fa-IR"/>
        </w:rPr>
      </w:pPr>
      <w:r w:rsidRPr="00044665">
        <w:rPr>
          <w:rStyle w:val="FootnoteReference"/>
          <w:sz w:val="18"/>
          <w:szCs w:val="18"/>
        </w:rPr>
        <w:footnoteRef/>
      </w:r>
      <w:r w:rsidR="004759F0" w:rsidRPr="004759F0">
        <w:rPr>
          <w:sz w:val="18"/>
          <w:szCs w:val="18"/>
          <w:lang w:bidi="fa-IR"/>
        </w:rPr>
        <w:t>Footnote</w:t>
      </w:r>
    </w:p>
  </w:footnote>
  <w:footnote w:id="4">
    <w:p w:rsidR="003F280B" w:rsidRPr="004759F0" w:rsidRDefault="003F280B" w:rsidP="00932B34">
      <w:pPr>
        <w:pStyle w:val="FootnoteText"/>
        <w:bidi w:val="0"/>
        <w:ind w:firstLine="0"/>
        <w:rPr>
          <w:sz w:val="18"/>
          <w:szCs w:val="24"/>
          <w:lang w:bidi="fa-IR"/>
        </w:rPr>
      </w:pPr>
      <w:r w:rsidRPr="00044665">
        <w:rPr>
          <w:rStyle w:val="FootnoteReference"/>
          <w:sz w:val="18"/>
          <w:szCs w:val="24"/>
        </w:rPr>
        <w:footnoteRef/>
      </w:r>
      <w:r w:rsidR="00932B34" w:rsidRPr="004759F0">
        <w:rPr>
          <w:sz w:val="18"/>
          <w:szCs w:val="24"/>
          <w:lang w:bidi="fa-IR"/>
        </w:rPr>
        <w:t xml:space="preserve"> </w:t>
      </w:r>
      <w:r w:rsidRPr="004759F0">
        <w:rPr>
          <w:sz w:val="18"/>
          <w:szCs w:val="24"/>
          <w:lang w:bidi="fa-IR"/>
        </w:rPr>
        <w:t>Xiao</w:t>
      </w:r>
    </w:p>
  </w:footnote>
  <w:footnote w:id="5">
    <w:p w:rsidR="002F3763" w:rsidRPr="002C68A3" w:rsidRDefault="002F3763" w:rsidP="00836474">
      <w:pPr>
        <w:pStyle w:val="FootnoteText"/>
        <w:bidi w:val="0"/>
        <w:rPr>
          <w:sz w:val="18"/>
          <w:szCs w:val="18"/>
        </w:rPr>
      </w:pPr>
      <w:r w:rsidRPr="00044665">
        <w:rPr>
          <w:rStyle w:val="FootnoteReference"/>
        </w:rPr>
        <w:footnoteRef/>
      </w:r>
      <w:r>
        <w:t xml:space="preserve"> </w:t>
      </w:r>
      <w:r w:rsidR="00836474">
        <w:t xml:space="preserve"> </w:t>
      </w:r>
      <w:r w:rsidR="007265F4" w:rsidRPr="007265F4">
        <w:rPr>
          <w:sz w:val="18"/>
          <w:szCs w:val="18"/>
        </w:rPr>
        <w:t>Email</w:t>
      </w:r>
      <w:r w:rsidR="007265F4">
        <w:rPr>
          <w:rFonts w:hint="cs"/>
          <w:sz w:val="18"/>
          <w:szCs w:val="18"/>
          <w:rtl/>
        </w:rPr>
        <w:t xml:space="preserve"> </w:t>
      </w:r>
      <w:r w:rsidRPr="007265F4">
        <w:rPr>
          <w:sz w:val="18"/>
          <w:szCs w:val="18"/>
        </w:rPr>
        <w:t>o</w:t>
      </w:r>
      <w:r w:rsidRPr="002C68A3">
        <w:rPr>
          <w:sz w:val="18"/>
          <w:szCs w:val="18"/>
        </w:rPr>
        <w:t>f the first author</w:t>
      </w:r>
    </w:p>
  </w:footnote>
  <w:footnote w:id="6">
    <w:p w:rsidR="002512BA" w:rsidRPr="002C68A3" w:rsidRDefault="00CA3BB4" w:rsidP="00836474">
      <w:pPr>
        <w:pStyle w:val="FootnoteText"/>
        <w:bidi w:val="0"/>
        <w:rPr>
          <w:sz w:val="18"/>
          <w:szCs w:val="18"/>
        </w:rPr>
      </w:pPr>
      <w:r>
        <w:rPr>
          <w:rStyle w:val="FootnoteReference"/>
        </w:rPr>
        <w:footnoteRef/>
      </w:r>
      <w:r w:rsidR="009B47FC">
        <w:rPr>
          <w:vertAlign w:val="superscript"/>
        </w:rPr>
        <w:t>*</w:t>
      </w:r>
      <w:r>
        <w:rPr>
          <w:vertAlign w:val="superscript"/>
        </w:rPr>
        <w:t xml:space="preserve"> </w:t>
      </w:r>
      <w:r w:rsidR="009B47FC">
        <w:rPr>
          <w:vertAlign w:val="superscript"/>
        </w:rPr>
        <w:t xml:space="preserve"> </w:t>
      </w:r>
      <w:r w:rsidR="009B47FC" w:rsidRPr="009B47FC">
        <w:rPr>
          <w:sz w:val="18"/>
          <w:szCs w:val="18"/>
        </w:rPr>
        <w:t>Corresponding author: Email</w:t>
      </w:r>
      <w:r w:rsidR="009B47FC" w:rsidRPr="009B47FC">
        <w:rPr>
          <w:rFonts w:hint="cs"/>
          <w:sz w:val="18"/>
          <w:szCs w:val="18"/>
          <w:rtl/>
        </w:rPr>
        <w:t xml:space="preserve"> </w:t>
      </w:r>
      <w:r w:rsidR="009B47FC" w:rsidRPr="009B47FC">
        <w:rPr>
          <w:sz w:val="18"/>
          <w:szCs w:val="18"/>
        </w:rPr>
        <w:t xml:space="preserve">of the </w:t>
      </w:r>
      <w:r w:rsidR="002512BA" w:rsidRPr="002C68A3">
        <w:rPr>
          <w:sz w:val="18"/>
          <w:szCs w:val="18"/>
        </w:rPr>
        <w:t>second author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EA" w:rsidRDefault="00110F07" w:rsidP="00166AEA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B8AD05" wp14:editId="09D2731C">
              <wp:simplePos x="0" y="0"/>
              <wp:positionH relativeFrom="page">
                <wp:posOffset>6844030</wp:posOffset>
              </wp:positionH>
              <wp:positionV relativeFrom="page">
                <wp:posOffset>347980</wp:posOffset>
              </wp:positionV>
              <wp:extent cx="741680" cy="487680"/>
              <wp:effectExtent l="0" t="0" r="1270" b="7620"/>
              <wp:wrapNone/>
              <wp:docPr id="445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487680"/>
                      </a:xfrm>
                      <a:prstGeom prst="rect">
                        <a:avLst/>
                      </a:prstGeom>
                      <a:solidFill>
                        <a:srgbClr val="00A3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AEA" w:rsidRPr="00D13E9F" w:rsidRDefault="00166AEA" w:rsidP="00166AEA">
                          <w:pPr>
                            <w:rPr>
                              <w:rFonts w:ascii="Mongolian Baiti" w:hAnsi="Mongolian Baiti" w:cs="Mongolian Baiti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D13E9F">
                            <w:rPr>
                              <w:rFonts w:ascii="Mongolian Baiti" w:hAnsi="Mongolian Baiti" w:cs="Mongolian Baiti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D7F4A">
                            <w:rPr>
                              <w:rFonts w:ascii="Mongolian Baiti" w:hAnsi="Mongolian Baiti" w:cs="Mongolian Baiti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D13E9F">
                            <w:rPr>
                              <w:rFonts w:ascii="Mongolian Baiti" w:hAnsi="Mongolian Baiti" w:cs="Mongolian Baiti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89415C">
                            <w:rPr>
                              <w:rFonts w:ascii="Mongolian Baiti" w:hAnsi="Mongolian Baiti" w:cs="Mongolian Baiti"/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4</w:t>
                          </w:r>
                          <w:r w:rsidRPr="00D13E9F">
                            <w:rPr>
                              <w:rFonts w:ascii="Mongolian Baiti" w:hAnsi="Mongolian Baiti" w:cs="Mongolian Baiti"/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8AD05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6" type="#_x0000_t202" style="position:absolute;left:0;text-align:left;margin-left:538.9pt;margin-top:27.4pt;width:58.4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" o:allowincell="f" fillcolor="#00a3c6" stroked="f">
              <v:textbox inset=",0,,0">
                <w:txbxContent>
                  <w:p w:rsidR="00166AEA" w:rsidRPr="00D13E9F" w:rsidRDefault="00166AEA" w:rsidP="00166AEA">
                    <w:pPr>
                      <w:rPr>
                        <w:rFonts w:ascii="Mongolian Baiti" w:hAnsi="Mongolian Baiti" w:cs="Mongolian Baiti"/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D13E9F">
                      <w:rPr>
                        <w:rFonts w:ascii="Mongolian Baiti" w:hAnsi="Mongolian Baiti" w:cs="Mongolian Baiti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7D7F4A">
                      <w:rPr>
                        <w:rFonts w:ascii="Mongolian Baiti" w:hAnsi="Mongolian Baiti" w:cs="Mongolian Baiti"/>
                        <w:b/>
                        <w:bCs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D13E9F">
                      <w:rPr>
                        <w:rFonts w:ascii="Mongolian Baiti" w:hAnsi="Mongolian Baiti" w:cs="Mongolian Baiti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Pr="0089415C">
                      <w:rPr>
                        <w:rFonts w:ascii="Mongolian Baiti" w:hAnsi="Mongolian Baiti" w:cs="Mongolian Baiti"/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4</w:t>
                    </w:r>
                    <w:r w:rsidRPr="00D13E9F">
                      <w:rPr>
                        <w:rFonts w:ascii="Mongolian Baiti" w:hAnsi="Mongolian Baiti" w:cs="Mongolian Baiti"/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96A7ED" wp14:editId="53B51620">
              <wp:simplePos x="0" y="0"/>
              <wp:positionH relativeFrom="page">
                <wp:posOffset>194310</wp:posOffset>
              </wp:positionH>
              <wp:positionV relativeFrom="page">
                <wp:posOffset>7680960</wp:posOffset>
              </wp:positionV>
              <wp:extent cx="510540" cy="2183130"/>
              <wp:effectExtent l="0" t="0" r="0" b="0"/>
              <wp:wrapNone/>
              <wp:docPr id="44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AEA" w:rsidRPr="00D13E9F" w:rsidRDefault="00166AEA" w:rsidP="00166AEA">
                          <w:pPr>
                            <w:pStyle w:val="Footer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6A7ED" id="Rectangle 3" o:spid="_x0000_s1027" style="position:absolute;left:0;text-align:left;margin-left:15.3pt;margin-top:604.8pt;width:40.2pt;height:17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66AEA" w:rsidRPr="00D13E9F" w:rsidRDefault="00166AEA" w:rsidP="00166AEA">
                    <w:pPr>
                      <w:pStyle w:val="Footer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166AEA" w:rsidRDefault="00110F07" w:rsidP="00166AEA">
    <w:pPr>
      <w:pStyle w:val="Header"/>
      <w:rPr>
        <w:noProof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1E9A19" wp14:editId="620A8E11">
              <wp:simplePos x="0" y="0"/>
              <wp:positionH relativeFrom="page">
                <wp:posOffset>656590</wp:posOffset>
              </wp:positionH>
              <wp:positionV relativeFrom="page">
                <wp:posOffset>520065</wp:posOffset>
              </wp:positionV>
              <wp:extent cx="6087110" cy="146050"/>
              <wp:effectExtent l="0" t="0" r="0" b="6350"/>
              <wp:wrapNone/>
              <wp:docPr id="443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7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AEA" w:rsidRPr="00D13E9F" w:rsidRDefault="00166AEA" w:rsidP="00166AEA">
                          <w:pPr>
                            <w:tabs>
                              <w:tab w:val="left" w:pos="7389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13E9F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Gordon and Schiller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E9A19" id="Text Box 475" o:spid="_x0000_s1028" type="#_x0000_t202" style="position:absolute;left:0;text-align:left;margin-left:51.7pt;margin-top:40.95pt;width:479.3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" o:allowincell="f" filled="f" stroked="f">
              <v:textbox style="mso-fit-shape-to-text:t" inset=",0,,0">
                <w:txbxContent>
                  <w:p w:rsidR="00166AEA" w:rsidRPr="00D13E9F" w:rsidRDefault="00166AEA" w:rsidP="00166AEA">
                    <w:pPr>
                      <w:tabs>
                        <w:tab w:val="left" w:pos="7389"/>
                      </w:tabs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D13E9F">
                      <w:rPr>
                        <w:rFonts w:ascii="Arial" w:hAnsi="Arial" w:cs="Arial"/>
                        <w:b/>
                        <w:bCs/>
                      </w:rPr>
                      <w:t xml:space="preserve">Gordon and Schiller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90BF9" wp14:editId="724D3B93">
              <wp:simplePos x="0" y="0"/>
              <wp:positionH relativeFrom="column">
                <wp:posOffset>-1905</wp:posOffset>
              </wp:positionH>
              <wp:positionV relativeFrom="paragraph">
                <wp:posOffset>322580</wp:posOffset>
              </wp:positionV>
              <wp:extent cx="5945505" cy="0"/>
              <wp:effectExtent l="7620" t="8255" r="9525" b="10795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5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AAB23" id="Straight Connector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15pt,25.4pt" to="46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F9" w:rsidRPr="004615D1" w:rsidRDefault="00B405C3" w:rsidP="004615D1">
    <w:pPr>
      <w:pStyle w:val="Header"/>
      <w:bidi w:val="0"/>
      <w:jc w:val="both"/>
      <w:rPr>
        <w:szCs w:val="20"/>
        <w:rtl/>
      </w:rPr>
    </w:pPr>
    <w:r>
      <w:rPr>
        <w:noProof/>
        <w:szCs w:val="20"/>
        <w:rtl/>
        <w:lang w:bidi="fa-I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-890905</wp:posOffset>
          </wp:positionH>
          <wp:positionV relativeFrom="margin">
            <wp:posOffset>-1502410</wp:posOffset>
          </wp:positionV>
          <wp:extent cx="7534275" cy="12954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EA" w:rsidRPr="00B4063E" w:rsidRDefault="00166AEA" w:rsidP="006F6902">
    <w:pPr>
      <w:pStyle w:val="Header"/>
      <w:ind w:right="3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</w:lvl>
  </w:abstractNum>
  <w:abstractNum w:abstractNumId="1">
    <w:nsid w:val="1A7A00D7"/>
    <w:multiLevelType w:val="hybridMultilevel"/>
    <w:tmpl w:val="BDAE5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F383F"/>
    <w:multiLevelType w:val="hybridMultilevel"/>
    <w:tmpl w:val="0B58B09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3C4D0A80"/>
    <w:multiLevelType w:val="hybridMultilevel"/>
    <w:tmpl w:val="08760198"/>
    <w:lvl w:ilvl="0" w:tplc="D932D74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MzA0NjY2M7CwMDJT0lEKTi0uzszPAykwNKsFABT4xhQtAAAA"/>
  </w:docVars>
  <w:rsids>
    <w:rsidRoot w:val="00E2363B"/>
    <w:rsid w:val="00013215"/>
    <w:rsid w:val="000243DD"/>
    <w:rsid w:val="00026235"/>
    <w:rsid w:val="00044665"/>
    <w:rsid w:val="00054C5E"/>
    <w:rsid w:val="00065158"/>
    <w:rsid w:val="0006760D"/>
    <w:rsid w:val="00070267"/>
    <w:rsid w:val="0007410E"/>
    <w:rsid w:val="00076404"/>
    <w:rsid w:val="000B54DF"/>
    <w:rsid w:val="000C586B"/>
    <w:rsid w:val="000D6813"/>
    <w:rsid w:val="000E08E6"/>
    <w:rsid w:val="00103084"/>
    <w:rsid w:val="00106698"/>
    <w:rsid w:val="00110F07"/>
    <w:rsid w:val="001172F3"/>
    <w:rsid w:val="0011730D"/>
    <w:rsid w:val="00122483"/>
    <w:rsid w:val="00124272"/>
    <w:rsid w:val="00125B71"/>
    <w:rsid w:val="001313AE"/>
    <w:rsid w:val="00133E53"/>
    <w:rsid w:val="0013617E"/>
    <w:rsid w:val="00156121"/>
    <w:rsid w:val="00157B0A"/>
    <w:rsid w:val="00162DF0"/>
    <w:rsid w:val="00166AEA"/>
    <w:rsid w:val="00194872"/>
    <w:rsid w:val="00194D12"/>
    <w:rsid w:val="001A10E4"/>
    <w:rsid w:val="001A6F38"/>
    <w:rsid w:val="001B079F"/>
    <w:rsid w:val="001B0D57"/>
    <w:rsid w:val="001B7B1C"/>
    <w:rsid w:val="001D1536"/>
    <w:rsid w:val="001D459F"/>
    <w:rsid w:val="001F18FD"/>
    <w:rsid w:val="001F62B4"/>
    <w:rsid w:val="002023FA"/>
    <w:rsid w:val="002033B0"/>
    <w:rsid w:val="0021495D"/>
    <w:rsid w:val="00221CE2"/>
    <w:rsid w:val="00234945"/>
    <w:rsid w:val="00236DBF"/>
    <w:rsid w:val="002512BA"/>
    <w:rsid w:val="00272C29"/>
    <w:rsid w:val="00274002"/>
    <w:rsid w:val="0028311B"/>
    <w:rsid w:val="002860EF"/>
    <w:rsid w:val="002A15B6"/>
    <w:rsid w:val="002B2CFA"/>
    <w:rsid w:val="002B4531"/>
    <w:rsid w:val="002D2B79"/>
    <w:rsid w:val="002E19C0"/>
    <w:rsid w:val="002E4D24"/>
    <w:rsid w:val="002F242B"/>
    <w:rsid w:val="002F3763"/>
    <w:rsid w:val="003024EE"/>
    <w:rsid w:val="0032036B"/>
    <w:rsid w:val="003369E4"/>
    <w:rsid w:val="003535B2"/>
    <w:rsid w:val="0035521A"/>
    <w:rsid w:val="00362A27"/>
    <w:rsid w:val="00362FDB"/>
    <w:rsid w:val="003720E5"/>
    <w:rsid w:val="003825DF"/>
    <w:rsid w:val="00393F2F"/>
    <w:rsid w:val="00396CC4"/>
    <w:rsid w:val="003A7219"/>
    <w:rsid w:val="003B21CF"/>
    <w:rsid w:val="003B5BA6"/>
    <w:rsid w:val="003D7816"/>
    <w:rsid w:val="003E627D"/>
    <w:rsid w:val="003F2782"/>
    <w:rsid w:val="003F280B"/>
    <w:rsid w:val="003F791C"/>
    <w:rsid w:val="00431DCB"/>
    <w:rsid w:val="00436FAC"/>
    <w:rsid w:val="004402D1"/>
    <w:rsid w:val="00447130"/>
    <w:rsid w:val="00455535"/>
    <w:rsid w:val="004615D1"/>
    <w:rsid w:val="00464CC5"/>
    <w:rsid w:val="0046542C"/>
    <w:rsid w:val="004759F0"/>
    <w:rsid w:val="00494C6F"/>
    <w:rsid w:val="004A4A29"/>
    <w:rsid w:val="004A4B09"/>
    <w:rsid w:val="004B1212"/>
    <w:rsid w:val="004C18CE"/>
    <w:rsid w:val="004C32EB"/>
    <w:rsid w:val="004C3DE4"/>
    <w:rsid w:val="004C518D"/>
    <w:rsid w:val="004D1E3D"/>
    <w:rsid w:val="004D3837"/>
    <w:rsid w:val="004E3AC4"/>
    <w:rsid w:val="004F4B55"/>
    <w:rsid w:val="00516E62"/>
    <w:rsid w:val="005362E9"/>
    <w:rsid w:val="005436B3"/>
    <w:rsid w:val="005509CB"/>
    <w:rsid w:val="00552B78"/>
    <w:rsid w:val="0055745A"/>
    <w:rsid w:val="005575C3"/>
    <w:rsid w:val="0056025A"/>
    <w:rsid w:val="00581D5D"/>
    <w:rsid w:val="00583DA9"/>
    <w:rsid w:val="00586596"/>
    <w:rsid w:val="0059517E"/>
    <w:rsid w:val="00597D5B"/>
    <w:rsid w:val="005C2215"/>
    <w:rsid w:val="005E6310"/>
    <w:rsid w:val="005F5869"/>
    <w:rsid w:val="00601F79"/>
    <w:rsid w:val="00603365"/>
    <w:rsid w:val="006059E8"/>
    <w:rsid w:val="00610E37"/>
    <w:rsid w:val="00621156"/>
    <w:rsid w:val="00621D5B"/>
    <w:rsid w:val="006228CB"/>
    <w:rsid w:val="00643018"/>
    <w:rsid w:val="00667E52"/>
    <w:rsid w:val="00694790"/>
    <w:rsid w:val="00696861"/>
    <w:rsid w:val="006A6879"/>
    <w:rsid w:val="006B36B6"/>
    <w:rsid w:val="006B3FEC"/>
    <w:rsid w:val="006B5EBA"/>
    <w:rsid w:val="006D6B07"/>
    <w:rsid w:val="006E3FC5"/>
    <w:rsid w:val="006F4AF7"/>
    <w:rsid w:val="006F5109"/>
    <w:rsid w:val="006F6902"/>
    <w:rsid w:val="00711ACE"/>
    <w:rsid w:val="007265F4"/>
    <w:rsid w:val="00756609"/>
    <w:rsid w:val="0077102A"/>
    <w:rsid w:val="00781EF7"/>
    <w:rsid w:val="00786A23"/>
    <w:rsid w:val="007A2A3F"/>
    <w:rsid w:val="007A5B7E"/>
    <w:rsid w:val="007B27EE"/>
    <w:rsid w:val="007C3A05"/>
    <w:rsid w:val="007D0FE3"/>
    <w:rsid w:val="007E3031"/>
    <w:rsid w:val="007F1DC2"/>
    <w:rsid w:val="007F4222"/>
    <w:rsid w:val="007F4407"/>
    <w:rsid w:val="00836474"/>
    <w:rsid w:val="00843D26"/>
    <w:rsid w:val="0084693A"/>
    <w:rsid w:val="0086464E"/>
    <w:rsid w:val="008738BC"/>
    <w:rsid w:val="00892440"/>
    <w:rsid w:val="00897389"/>
    <w:rsid w:val="008B5621"/>
    <w:rsid w:val="008C07F2"/>
    <w:rsid w:val="008D7BBC"/>
    <w:rsid w:val="008F2109"/>
    <w:rsid w:val="00931B21"/>
    <w:rsid w:val="00932B34"/>
    <w:rsid w:val="0093445F"/>
    <w:rsid w:val="009422EB"/>
    <w:rsid w:val="00946E07"/>
    <w:rsid w:val="00997D6B"/>
    <w:rsid w:val="009A41F9"/>
    <w:rsid w:val="009A459F"/>
    <w:rsid w:val="009A6C04"/>
    <w:rsid w:val="009B3F38"/>
    <w:rsid w:val="009B47FC"/>
    <w:rsid w:val="009F0E78"/>
    <w:rsid w:val="00A00FE4"/>
    <w:rsid w:val="00A0133A"/>
    <w:rsid w:val="00A10B99"/>
    <w:rsid w:val="00A2699B"/>
    <w:rsid w:val="00A347E0"/>
    <w:rsid w:val="00A43AAA"/>
    <w:rsid w:val="00A56D0A"/>
    <w:rsid w:val="00A86918"/>
    <w:rsid w:val="00A95507"/>
    <w:rsid w:val="00AC15A0"/>
    <w:rsid w:val="00AE2E35"/>
    <w:rsid w:val="00AE37B9"/>
    <w:rsid w:val="00AE5233"/>
    <w:rsid w:val="00AF3C06"/>
    <w:rsid w:val="00AF791E"/>
    <w:rsid w:val="00B01752"/>
    <w:rsid w:val="00B03BFC"/>
    <w:rsid w:val="00B22E12"/>
    <w:rsid w:val="00B405C3"/>
    <w:rsid w:val="00B4063E"/>
    <w:rsid w:val="00B57CF7"/>
    <w:rsid w:val="00B75B0B"/>
    <w:rsid w:val="00BB1127"/>
    <w:rsid w:val="00BC0491"/>
    <w:rsid w:val="00BC14E0"/>
    <w:rsid w:val="00BC7DB7"/>
    <w:rsid w:val="00BD1864"/>
    <w:rsid w:val="00BD497B"/>
    <w:rsid w:val="00BE7813"/>
    <w:rsid w:val="00BF3A44"/>
    <w:rsid w:val="00BF64DB"/>
    <w:rsid w:val="00C13297"/>
    <w:rsid w:val="00C3473D"/>
    <w:rsid w:val="00C34B03"/>
    <w:rsid w:val="00C362E9"/>
    <w:rsid w:val="00C41645"/>
    <w:rsid w:val="00C42AFA"/>
    <w:rsid w:val="00C555C0"/>
    <w:rsid w:val="00C57021"/>
    <w:rsid w:val="00C617D1"/>
    <w:rsid w:val="00C64D42"/>
    <w:rsid w:val="00C65928"/>
    <w:rsid w:val="00C676E0"/>
    <w:rsid w:val="00C739EB"/>
    <w:rsid w:val="00C8166E"/>
    <w:rsid w:val="00C81BCB"/>
    <w:rsid w:val="00C85562"/>
    <w:rsid w:val="00CA3BB4"/>
    <w:rsid w:val="00CC08E1"/>
    <w:rsid w:val="00CD5606"/>
    <w:rsid w:val="00CE6453"/>
    <w:rsid w:val="00CF2855"/>
    <w:rsid w:val="00CF3964"/>
    <w:rsid w:val="00CF39E0"/>
    <w:rsid w:val="00D05158"/>
    <w:rsid w:val="00D05E68"/>
    <w:rsid w:val="00D349C5"/>
    <w:rsid w:val="00D42537"/>
    <w:rsid w:val="00D6010C"/>
    <w:rsid w:val="00D8152B"/>
    <w:rsid w:val="00D82748"/>
    <w:rsid w:val="00D87381"/>
    <w:rsid w:val="00D961B4"/>
    <w:rsid w:val="00DA3283"/>
    <w:rsid w:val="00DA790F"/>
    <w:rsid w:val="00DC0911"/>
    <w:rsid w:val="00DC44FA"/>
    <w:rsid w:val="00DE301D"/>
    <w:rsid w:val="00E036FB"/>
    <w:rsid w:val="00E061FB"/>
    <w:rsid w:val="00E2363B"/>
    <w:rsid w:val="00E43F3A"/>
    <w:rsid w:val="00E46E21"/>
    <w:rsid w:val="00E555A8"/>
    <w:rsid w:val="00E61623"/>
    <w:rsid w:val="00E65736"/>
    <w:rsid w:val="00E85298"/>
    <w:rsid w:val="00EA04D7"/>
    <w:rsid w:val="00EA5871"/>
    <w:rsid w:val="00EB34B0"/>
    <w:rsid w:val="00EB47EB"/>
    <w:rsid w:val="00EC1ACB"/>
    <w:rsid w:val="00EE39AE"/>
    <w:rsid w:val="00EF529E"/>
    <w:rsid w:val="00F10182"/>
    <w:rsid w:val="00F1273D"/>
    <w:rsid w:val="00F14C42"/>
    <w:rsid w:val="00F2118F"/>
    <w:rsid w:val="00F22F71"/>
    <w:rsid w:val="00F474E1"/>
    <w:rsid w:val="00F50F16"/>
    <w:rsid w:val="00F55029"/>
    <w:rsid w:val="00F5641A"/>
    <w:rsid w:val="00F621C9"/>
    <w:rsid w:val="00F7078B"/>
    <w:rsid w:val="00F81B29"/>
    <w:rsid w:val="00FA2548"/>
    <w:rsid w:val="00FA53C9"/>
    <w:rsid w:val="00FA5B49"/>
    <w:rsid w:val="00FA5B66"/>
    <w:rsid w:val="00FD7A41"/>
    <w:rsid w:val="00FE6612"/>
    <w:rsid w:val="00FE6826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2EB9B5-809A-4881-B883-D3E2D7D4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BC14E0"/>
    <w:pPr>
      <w:bidi/>
      <w:ind w:firstLine="397"/>
    </w:pPr>
    <w:rPr>
      <w:rFonts w:ascii="Times New Roman" w:eastAsia="Batang" w:hAnsi="Times New Roman" w:cs="B Nazanin"/>
      <w:szCs w:val="26"/>
    </w:rPr>
  </w:style>
  <w:style w:type="paragraph" w:styleId="Heading1">
    <w:name w:val="heading 1"/>
    <w:aliases w:val="بخش اصلی"/>
    <w:basedOn w:val="Normal"/>
    <w:next w:val="Normal"/>
    <w:link w:val="Heading1Char"/>
    <w:qFormat/>
    <w:rsid w:val="00D961B4"/>
    <w:pPr>
      <w:keepNext/>
      <w:widowControl w:val="0"/>
      <w:numPr>
        <w:numId w:val="2"/>
      </w:numPr>
      <w:spacing w:before="180" w:after="120"/>
      <w:outlineLvl w:val="0"/>
    </w:pPr>
    <w:rPr>
      <w:rFonts w:eastAsia="Times New Roman"/>
      <w:b/>
      <w:bCs/>
      <w:kern w:val="28"/>
      <w:sz w:val="22"/>
    </w:rPr>
  </w:style>
  <w:style w:type="paragraph" w:styleId="Heading2">
    <w:name w:val="heading 2"/>
    <w:aliases w:val="زیربخش"/>
    <w:basedOn w:val="Normal"/>
    <w:next w:val="Normal"/>
    <w:link w:val="Heading2Char"/>
    <w:unhideWhenUsed/>
    <w:qFormat/>
    <w:rsid w:val="00C3473D"/>
    <w:pPr>
      <w:keepNext/>
      <w:widowControl w:val="0"/>
      <w:numPr>
        <w:ilvl w:val="1"/>
        <w:numId w:val="2"/>
      </w:numPr>
      <w:spacing w:before="120" w:after="60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61B4"/>
    <w:pPr>
      <w:keepNext/>
      <w:widowControl w:val="0"/>
      <w:numPr>
        <w:ilvl w:val="2"/>
        <w:numId w:val="2"/>
      </w:numPr>
      <w:spacing w:before="180" w:after="60" w:line="228" w:lineRule="auto"/>
      <w:outlineLvl w:val="2"/>
    </w:pPr>
    <w:rPr>
      <w:rFonts w:eastAsia="Times New Roman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4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6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236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63B"/>
  </w:style>
  <w:style w:type="character" w:customStyle="1" w:styleId="FootnoteTextChar">
    <w:name w:val="Footnote Text Char"/>
    <w:link w:val="FootnoteText"/>
    <w:uiPriority w:val="99"/>
    <w:semiHidden/>
    <w:rsid w:val="00E2363B"/>
    <w:rPr>
      <w:rFonts w:ascii="Times New Roman" w:eastAsia="Batang" w:hAnsi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E2363B"/>
    <w:rPr>
      <w:vertAlign w:val="superscript"/>
    </w:rPr>
  </w:style>
  <w:style w:type="paragraph" w:styleId="Title">
    <w:name w:val="Title"/>
    <w:basedOn w:val="Normal"/>
    <w:link w:val="TitleChar"/>
    <w:qFormat/>
    <w:rsid w:val="00756609"/>
    <w:pPr>
      <w:jc w:val="center"/>
    </w:pPr>
    <w:rPr>
      <w:rFonts w:eastAsia="Times New Roman" w:cs="Mitra"/>
      <w:b/>
      <w:bCs/>
      <w:noProof/>
      <w:sz w:val="36"/>
      <w:szCs w:val="36"/>
    </w:rPr>
  </w:style>
  <w:style w:type="character" w:customStyle="1" w:styleId="TitleChar">
    <w:name w:val="Title Char"/>
    <w:link w:val="Title"/>
    <w:rsid w:val="00756609"/>
    <w:rPr>
      <w:rFonts w:ascii="Times New Roman" w:eastAsia="Times New Roman" w:hAnsi="Times New Roman" w:cs="Mitra"/>
      <w:b/>
      <w:bCs/>
      <w:noProof/>
      <w:sz w:val="36"/>
      <w:szCs w:val="36"/>
      <w:lang w:bidi="ar-SA"/>
    </w:rPr>
  </w:style>
  <w:style w:type="paragraph" w:styleId="BodyTextIndent">
    <w:name w:val="Body Text Indent"/>
    <w:basedOn w:val="Normal"/>
    <w:link w:val="BodyTextIndentChar"/>
    <w:rsid w:val="00BC0491"/>
    <w:pPr>
      <w:ind w:firstLine="440"/>
      <w:jc w:val="both"/>
    </w:pPr>
    <w:rPr>
      <w:rFonts w:eastAsia="Times New Roman" w:cs="Nazanin"/>
      <w:noProof/>
      <w:sz w:val="24"/>
    </w:rPr>
  </w:style>
  <w:style w:type="character" w:customStyle="1" w:styleId="BodyTextIndentChar">
    <w:name w:val="Body Text Indent Char"/>
    <w:link w:val="BodyTextIndent"/>
    <w:rsid w:val="00BC0491"/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Heading1Char">
    <w:name w:val="Heading 1 Char"/>
    <w:aliases w:val="بخش اصلی Char"/>
    <w:link w:val="Heading1"/>
    <w:rsid w:val="00D961B4"/>
    <w:rPr>
      <w:rFonts w:ascii="Times New Roman" w:eastAsia="Times New Roman" w:hAnsi="Times New Roman" w:cs="B Nazanin"/>
      <w:b/>
      <w:bCs/>
      <w:kern w:val="28"/>
      <w:sz w:val="22"/>
      <w:szCs w:val="24"/>
    </w:rPr>
  </w:style>
  <w:style w:type="character" w:customStyle="1" w:styleId="Heading2Char">
    <w:name w:val="Heading 2 Char"/>
    <w:aliases w:val="زیربخش Char"/>
    <w:link w:val="Heading2"/>
    <w:rsid w:val="00C3473D"/>
    <w:rPr>
      <w:rFonts w:ascii="Times New Roman" w:eastAsia="Times New Roman" w:hAnsi="Times New Roman" w:cs="B Nazanin"/>
      <w:b/>
      <w:bCs/>
      <w:szCs w:val="24"/>
    </w:rPr>
  </w:style>
  <w:style w:type="character" w:customStyle="1" w:styleId="Heading3Char">
    <w:name w:val="Heading 3 Char"/>
    <w:link w:val="Heading3"/>
    <w:rsid w:val="00D961B4"/>
    <w:rPr>
      <w:rFonts w:ascii="Times New Roman" w:eastAsia="Times New Roman" w:hAnsi="Times New Roman" w:cs="B Nazanin"/>
      <w:b/>
      <w:sz w:val="22"/>
      <w:szCs w:val="22"/>
    </w:rPr>
  </w:style>
  <w:style w:type="paragraph" w:customStyle="1" w:styleId="95">
    <w:name w:val="95   مراجع"/>
    <w:basedOn w:val="Normal"/>
    <w:rsid w:val="00431DCB"/>
    <w:pPr>
      <w:ind w:left="262" w:hanging="262"/>
      <w:jc w:val="both"/>
    </w:pPr>
    <w:rPr>
      <w:rFonts w:ascii="Arial" w:eastAsia="Times New Roman" w:hAnsi="Arial"/>
      <w:noProof/>
      <w:sz w:val="18"/>
      <w:szCs w:val="22"/>
      <w:lang w:bidi="fa-IR"/>
    </w:rPr>
  </w:style>
  <w:style w:type="paragraph" w:customStyle="1" w:styleId="9">
    <w:name w:val="9   متن"/>
    <w:basedOn w:val="Normal"/>
    <w:rsid w:val="00431DCB"/>
    <w:pPr>
      <w:widowControl w:val="0"/>
      <w:jc w:val="both"/>
    </w:pPr>
    <w:rPr>
      <w:rFonts w:eastAsia="Times New Roman"/>
    </w:rPr>
  </w:style>
  <w:style w:type="paragraph" w:customStyle="1" w:styleId="8">
    <w:name w:val="8   تيتر اول"/>
    <w:basedOn w:val="Normal"/>
    <w:rsid w:val="00431DCB"/>
    <w:pPr>
      <w:keepNext/>
      <w:ind w:left="7"/>
      <w:jc w:val="both"/>
    </w:pPr>
    <w:rPr>
      <w:rFonts w:eastAsia="Times New Roman"/>
      <w:b/>
      <w:bCs/>
      <w:noProof/>
      <w:sz w:val="24"/>
      <w:szCs w:val="28"/>
      <w:lang w:bidi="fa-IR"/>
    </w:r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rsid w:val="00431DCB"/>
  </w:style>
  <w:style w:type="paragraph" w:styleId="NormalWeb">
    <w:name w:val="Normal (Web)"/>
    <w:basedOn w:val="Normal"/>
    <w:uiPriority w:val="99"/>
    <w:semiHidden/>
    <w:unhideWhenUsed/>
    <w:rsid w:val="007D0FE3"/>
    <w:pPr>
      <w:spacing w:before="100" w:beforeAutospacing="1" w:after="100" w:afterAutospacing="1"/>
    </w:pPr>
    <w:rPr>
      <w:rFonts w:eastAsiaTheme="minorEastAsia"/>
      <w:sz w:val="24"/>
      <w:lang w:bidi="fa-IR"/>
    </w:rPr>
  </w:style>
  <w:style w:type="paragraph" w:customStyle="1" w:styleId="a">
    <w:name w:val="عنوان مقاله"/>
    <w:basedOn w:val="Normal"/>
    <w:qFormat/>
    <w:rsid w:val="00843D26"/>
    <w:pPr>
      <w:jc w:val="center"/>
    </w:pPr>
    <w:rPr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43D26"/>
    <w:rPr>
      <w:color w:val="808080"/>
    </w:rPr>
  </w:style>
  <w:style w:type="paragraph" w:styleId="NoSpacing">
    <w:name w:val="No Spacing"/>
    <w:uiPriority w:val="1"/>
    <w:qFormat/>
    <w:rsid w:val="0056025A"/>
    <w:pPr>
      <w:jc w:val="both"/>
    </w:pPr>
    <w:rPr>
      <w:rFonts w:ascii="Times New Roman" w:eastAsia="Batang" w:hAnsi="Times New Roman" w:cs="B Nazanin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4E0"/>
    <w:rPr>
      <w:rFonts w:asciiTheme="majorHAnsi" w:eastAsiaTheme="majorEastAsia" w:hAnsiTheme="majorHAnsi" w:cstheme="majorBidi"/>
      <w:i/>
      <w:iCs/>
      <w:color w:val="2E74B5" w:themeColor="accent1" w:themeShade="BF"/>
      <w:szCs w:val="26"/>
    </w:rPr>
  </w:style>
  <w:style w:type="character" w:styleId="IntenseReference">
    <w:name w:val="Intense Reference"/>
    <w:basedOn w:val="DefaultParagraphFont"/>
    <w:uiPriority w:val="32"/>
    <w:qFormat/>
    <w:rsid w:val="00BC14E0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C14E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122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E1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38A8-8AB4-4B1F-B79D-AFF2DBB7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PourNaserani</dc:creator>
  <cp:lastModifiedBy>noor</cp:lastModifiedBy>
  <cp:revision>22</cp:revision>
  <cp:lastPrinted>2018-12-21T09:12:00Z</cp:lastPrinted>
  <dcterms:created xsi:type="dcterms:W3CDTF">2019-09-14T08:12:00Z</dcterms:created>
  <dcterms:modified xsi:type="dcterms:W3CDTF">2025-12-04T08:29:00Z</dcterms:modified>
</cp:coreProperties>
</file>